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E0" w:rsidRPr="00A80F94" w:rsidRDefault="006534E0" w:rsidP="006534E0">
      <w:pPr>
        <w:tabs>
          <w:tab w:val="center" w:pos="4680"/>
        </w:tabs>
        <w:spacing w:line="288" w:lineRule="auto"/>
        <w:jc w:val="right"/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</w:pPr>
      <w:r w:rsidRPr="00A80F94"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  <w:t>SECTION V:</w:t>
      </w:r>
    </w:p>
    <w:p w:rsidR="006534E0" w:rsidRPr="00A80F94" w:rsidRDefault="006534E0" w:rsidP="006534E0">
      <w:pPr>
        <w:tabs>
          <w:tab w:val="center" w:pos="4680"/>
        </w:tabs>
        <w:spacing w:line="288" w:lineRule="auto"/>
        <w:jc w:val="right"/>
        <w:rPr>
          <w:rFonts w:ascii="Times New Roman" w:hAnsi="Times New Roman" w:cs="Times New Roman"/>
          <w:spacing w:val="-2"/>
          <w:kern w:val="1"/>
          <w:sz w:val="32"/>
          <w:szCs w:val="32"/>
        </w:rPr>
      </w:pPr>
      <w:r w:rsidRPr="00A80F94">
        <w:rPr>
          <w:rFonts w:ascii="Times New Roman" w:hAnsi="Times New Roman" w:cs="Times New Roman"/>
          <w:color w:val="2D6E4A"/>
          <w:spacing w:val="-5"/>
          <w:kern w:val="1"/>
          <w:sz w:val="32"/>
          <w:szCs w:val="32"/>
        </w:rPr>
        <w:t>Curriculum</w:t>
      </w:r>
    </w:p>
    <w:p w:rsidR="006534E0" w:rsidRPr="00A15334" w:rsidRDefault="006534E0" w:rsidP="006534E0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3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3"/>
          <w:kern w:val="1"/>
          <w:sz w:val="24"/>
          <w:szCs w:val="24"/>
        </w:rPr>
        <w:t xml:space="preserve">STANDARD 5: </w:t>
      </w:r>
    </w:p>
    <w:p w:rsidR="006534E0" w:rsidRPr="00A15334" w:rsidRDefault="006534E0" w:rsidP="006534E0">
      <w:pPr>
        <w:tabs>
          <w:tab w:val="center" w:pos="4680"/>
        </w:tabs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color w:val="A66527"/>
          <w:spacing w:val="-3"/>
          <w:kern w:val="1"/>
          <w:sz w:val="24"/>
          <w:szCs w:val="24"/>
        </w:rPr>
        <w:t>The School Has a Written Curriculum</w:t>
      </w:r>
      <w:r w:rsidR="00A80F94">
        <w:rPr>
          <w:rFonts w:ascii="Times New Roman" w:hAnsi="Times New Roman" w:cs="Times New Roman"/>
          <w:color w:val="A66527"/>
          <w:spacing w:val="-3"/>
          <w:kern w:val="1"/>
          <w:sz w:val="24"/>
          <w:szCs w:val="24"/>
        </w:rPr>
        <w:t xml:space="preserve"> </w:t>
      </w:r>
      <w:r w:rsidRPr="00A15334">
        <w:rPr>
          <w:rFonts w:ascii="Times New Roman" w:hAnsi="Times New Roman" w:cs="Times New Roman"/>
          <w:color w:val="A66527"/>
          <w:spacing w:val="-3"/>
          <w:kern w:val="1"/>
          <w:sz w:val="24"/>
          <w:szCs w:val="24"/>
        </w:rPr>
        <w:t>That Integrates the Faith and Is Supported By Appropriate Materials and Resources.</w:t>
      </w:r>
    </w:p>
    <w:p w:rsidR="006534E0" w:rsidRPr="00A15334" w:rsidRDefault="006534E0" w:rsidP="006534E0">
      <w:pPr>
        <w:spacing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OVERVIEW:</w:t>
      </w:r>
    </w:p>
    <w:p w:rsidR="006534E0" w:rsidRPr="00A15334" w:rsidRDefault="006534E0" w:rsidP="006534E0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A new reading series is being used in K-8 this academic school year.  </w:t>
      </w:r>
    </w:p>
    <w:p w:rsidR="006534E0" w:rsidRPr="00A15334" w:rsidRDefault="006534E0" w:rsidP="006534E0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 new religion curriculum from CPH is being used in grades 1-5.</w:t>
      </w:r>
    </w:p>
    <w:p w:rsidR="006534E0" w:rsidRPr="00A15334" w:rsidRDefault="006534E0" w:rsidP="006534E0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REQUIRED INDICATORS OF SUCCESS:</w:t>
      </w:r>
    </w:p>
    <w:p w:rsidR="006534E0" w:rsidRPr="00A15334" w:rsidRDefault="006534E0" w:rsidP="006534E0">
      <w:pPr>
        <w:tabs>
          <w:tab w:val="center" w:pos="4680"/>
        </w:tabs>
        <w:spacing w:after="0" w:line="288" w:lineRule="auto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Indicate whether or not the school meets the required indicators of success by circling </w:t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Yes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or </w:t>
      </w: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No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.  </w:t>
      </w:r>
    </w:p>
    <w:p w:rsidR="006534E0" w:rsidRPr="00A15334" w:rsidRDefault="006534E0" w:rsidP="006534E0">
      <w:pPr>
        <w:tabs>
          <w:tab w:val="left" w:pos="1700"/>
          <w:tab w:val="left" w:pos="2260"/>
          <w:tab w:val="center" w:pos="4680"/>
        </w:tabs>
        <w:spacing w:line="288" w:lineRule="auto"/>
        <w:ind w:left="2260" w:hanging="1620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  <w:u w:val="single"/>
        </w:rPr>
        <w:t>YES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    NO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*5:01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teaching of the Christian faith is recognized as the major purpose of the school, is allotted appropriate time in the daily schedule, and is integrated intentionally throughout the curriculum.</w:t>
      </w:r>
    </w:p>
    <w:p w:rsidR="006534E0" w:rsidRPr="00A15334" w:rsidRDefault="006534E0" w:rsidP="006534E0">
      <w:pPr>
        <w:tabs>
          <w:tab w:val="left" w:pos="1700"/>
          <w:tab w:val="left" w:pos="2260"/>
          <w:tab w:val="center" w:pos="4680"/>
        </w:tabs>
        <w:spacing w:line="288" w:lineRule="auto"/>
        <w:ind w:left="2260" w:hanging="1620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  <w:u w:val="single"/>
        </w:rPr>
        <w:t>YES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 xml:space="preserve">     NO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*5:02</w:t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ab/>
        <w:t>A written curriculum has been developed and is being used for every subject area taught at the school.</w:t>
      </w:r>
    </w:p>
    <w:p w:rsidR="006534E0" w:rsidRPr="00A15334" w:rsidRDefault="006534E0" w:rsidP="006534E0">
      <w:pPr>
        <w:tabs>
          <w:tab w:val="center" w:pos="4680"/>
        </w:tabs>
        <w:spacing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2"/>
          <w:kern w:val="1"/>
          <w:sz w:val="24"/>
          <w:szCs w:val="24"/>
        </w:rPr>
        <w:t>GENERAL INDICATORS OF SUCCESS:</w:t>
      </w:r>
    </w:p>
    <w:p w:rsidR="006534E0" w:rsidRPr="00A15334" w:rsidRDefault="006534E0" w:rsidP="006534E0">
      <w:pPr>
        <w:spacing w:line="288" w:lineRule="auto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Evaluate the level of implementation for each of the other indicators of success. Tally and record your point total at the end of this section.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5:03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curriculum is used as an opportunity to proclaim the Gospel.   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How is the integration of the Gospel represented in lesson plans?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5:04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All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state-mandated programs are implemented unless they conflict with the school’s mission and core values.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5:05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Learner outcomes (objectives) are written for each grade level and subject area with concern evident for measurability, expected levels of achievement, scope, sequence, correlation, state mandates, and cultural diversity.   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___Met in Full (3)    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_2____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lastRenderedPageBreak/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What is meant by cultural diversity? There is not written documentation for cultural diversity.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5:06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Time allotted to each curricular area is age appropriate and meets or exceeds any state standards.   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___3__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5:07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Learning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experiences are built upon previous learning and prepare students to succeed at the next level of education and in life.  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5:09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Parents are informed about the curriculum and participate in its evaluation.  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___Met in Full (3)    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__2___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Parents could be more involved with evaluating the success of their own child with curriculum.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5:10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Curricular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materials are selected by the faculty and administrator. Policy is established and followed for the approval and purchase of these materials.  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5:11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 xml:space="preserve">Individual student growth equals or exceeds expectations based on ability assessment.   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___Met in Full (3)    __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X_Mostly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_2____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 Only use STEP results.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5:12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Learning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materials are selected to assist the achievement of the desired learner outcomes (objectives).  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5:13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proofErr w:type="gramStart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The</w:t>
      </w:r>
      <w:proofErr w:type="gramEnd"/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written curriculum is evaluated regularly and appropriate changes are made to ensure student growth.  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ab/>
        <w:t>_</w:t>
      </w:r>
      <w:proofErr w:type="spell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X__Met</w:t>
      </w:r>
      <w:proofErr w:type="spell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in Full (3)    ___Mostly Met (2)   ___Rarely Met (1)   ___Not </w:t>
      </w:r>
      <w:proofErr w:type="gramStart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>Presently</w:t>
      </w:r>
      <w:proofErr w:type="gramEnd"/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t xml:space="preserve"> Met (0)         __3___</w:t>
      </w:r>
    </w:p>
    <w:p w:rsidR="006534E0" w:rsidRPr="00A15334" w:rsidRDefault="006534E0" w:rsidP="006534E0">
      <w:pPr>
        <w:tabs>
          <w:tab w:val="left" w:pos="500"/>
        </w:tabs>
        <w:spacing w:line="288" w:lineRule="auto"/>
        <w:ind w:left="480" w:hanging="48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2"/>
          <w:kern w:val="1"/>
          <w:sz w:val="24"/>
          <w:szCs w:val="24"/>
        </w:rPr>
        <w:t>COMMENTS: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Total __27____</w:t>
      </w:r>
    </w:p>
    <w:p w:rsidR="00A80F94" w:rsidRDefault="00A80F94" w:rsidP="006534E0">
      <w:pPr>
        <w:spacing w:after="0"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</w:p>
    <w:p w:rsidR="006534E0" w:rsidRPr="00A15334" w:rsidRDefault="006534E0" w:rsidP="006534E0">
      <w:pPr>
        <w:spacing w:after="0" w:line="288" w:lineRule="auto"/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b/>
          <w:bCs/>
          <w:spacing w:val="-5"/>
          <w:kern w:val="1"/>
          <w:sz w:val="24"/>
          <w:szCs w:val="24"/>
        </w:rPr>
        <w:lastRenderedPageBreak/>
        <w:t>ANSWER THE FOLLOWING QUESTIONS:</w:t>
      </w:r>
    </w:p>
    <w:p w:rsidR="006534E0" w:rsidRPr="00A15334" w:rsidRDefault="006534E0" w:rsidP="006534E0">
      <w:pPr>
        <w:tabs>
          <w:tab w:val="left" w:pos="340"/>
        </w:tabs>
        <w:spacing w:after="0" w:line="288" w:lineRule="auto"/>
        <w:ind w:left="340" w:hanging="34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A.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Are all REQUIRED Indicators of Success complete and available for review? _YES______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p w:rsidR="006534E0" w:rsidRPr="00A15334" w:rsidRDefault="006534E0" w:rsidP="006534E0">
      <w:pPr>
        <w:tabs>
          <w:tab w:val="left" w:pos="340"/>
        </w:tabs>
        <w:spacing w:after="0" w:line="288" w:lineRule="auto"/>
        <w:ind w:left="340" w:hanging="34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B.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What is your GENERAL Indicators of Success point total for Standard 5?  _27______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p w:rsidR="006534E0" w:rsidRPr="00A15334" w:rsidRDefault="006534E0" w:rsidP="006534E0">
      <w:pPr>
        <w:tabs>
          <w:tab w:val="left" w:pos="340"/>
        </w:tabs>
        <w:spacing w:after="0" w:line="288" w:lineRule="auto"/>
        <w:ind w:left="340" w:hanging="34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C.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Is the total for the General Indicators of Success a minimum of 22 points? __YES_____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p w:rsidR="006534E0" w:rsidRPr="00A15334" w:rsidRDefault="006534E0" w:rsidP="006534E0">
      <w:pPr>
        <w:tabs>
          <w:tab w:val="left" w:pos="340"/>
        </w:tabs>
        <w:spacing w:after="0" w:line="288" w:lineRule="auto"/>
        <w:ind w:left="340" w:hanging="340"/>
        <w:rPr>
          <w:rFonts w:ascii="Times New Roman" w:hAnsi="Times New Roman" w:cs="Times New Roman"/>
          <w:spacing w:val="-5"/>
          <w:kern w:val="1"/>
          <w:sz w:val="24"/>
          <w:szCs w:val="24"/>
        </w:rPr>
      </w:pP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>D.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  <w:t>Have you provided comments or explanation for proposed actions to meet any of the GENERAL Indicators of Success that have not been fully met?  Yes</w:t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  <w:r w:rsidRPr="00A15334">
        <w:rPr>
          <w:rFonts w:ascii="Times New Roman" w:hAnsi="Times New Roman" w:cs="Times New Roman"/>
          <w:spacing w:val="-5"/>
          <w:kern w:val="1"/>
          <w:sz w:val="24"/>
          <w:szCs w:val="24"/>
        </w:rPr>
        <w:tab/>
      </w:r>
    </w:p>
    <w:sectPr w:rsidR="006534E0" w:rsidRPr="00A15334" w:rsidSect="00653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4E0"/>
    <w:rsid w:val="005D3A26"/>
    <w:rsid w:val="006534E0"/>
    <w:rsid w:val="006E3B90"/>
    <w:rsid w:val="00A80F94"/>
    <w:rsid w:val="00E7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E0"/>
    <w:pPr>
      <w:widowControl w:val="0"/>
      <w:overflowPunct w:val="0"/>
      <w:adjustRightInd w:val="0"/>
      <w:spacing w:after="240" w:line="275" w:lineRule="auto"/>
    </w:pPr>
    <w:rPr>
      <w:rFonts w:ascii="Calibri" w:eastAsiaTheme="minorEastAsia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3479</Characters>
  <Application>Microsoft Office Word</Application>
  <DocSecurity>0</DocSecurity>
  <Lines>28</Lines>
  <Paragraphs>8</Paragraphs>
  <ScaleCrop>false</ScaleCrop>
  <Company> 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ssailer</dc:creator>
  <cp:keywords/>
  <dc:description/>
  <cp:lastModifiedBy>ssailer</cp:lastModifiedBy>
  <cp:revision>2</cp:revision>
  <dcterms:created xsi:type="dcterms:W3CDTF">2012-01-30T21:46:00Z</dcterms:created>
  <dcterms:modified xsi:type="dcterms:W3CDTF">2012-01-31T14:55:00Z</dcterms:modified>
</cp:coreProperties>
</file>