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EE" w:rsidRPr="00C12F08" w:rsidRDefault="008B4AEE" w:rsidP="008B4AEE">
      <w:pPr>
        <w:tabs>
          <w:tab w:val="center" w:pos="4680"/>
        </w:tabs>
        <w:spacing w:line="288" w:lineRule="auto"/>
        <w:jc w:val="right"/>
        <w:rPr>
          <w:rFonts w:ascii="Times New Roman" w:hAnsi="Times New Roman" w:cs="Times New Roman"/>
          <w:color w:val="2D6E4A"/>
          <w:spacing w:val="-5"/>
          <w:kern w:val="1"/>
          <w:sz w:val="32"/>
          <w:szCs w:val="32"/>
        </w:rPr>
      </w:pPr>
      <w:r w:rsidRPr="00C12F08">
        <w:rPr>
          <w:rFonts w:ascii="Times New Roman" w:hAnsi="Times New Roman" w:cs="Times New Roman"/>
          <w:color w:val="2D6E4A"/>
          <w:spacing w:val="-5"/>
          <w:kern w:val="1"/>
          <w:sz w:val="32"/>
          <w:szCs w:val="32"/>
        </w:rPr>
        <w:t>SECTION XI:</w:t>
      </w:r>
    </w:p>
    <w:p w:rsidR="008B4AEE" w:rsidRPr="00C12F08" w:rsidRDefault="008B4AEE" w:rsidP="008B4AEE">
      <w:pPr>
        <w:tabs>
          <w:tab w:val="center" w:pos="4680"/>
        </w:tabs>
        <w:spacing w:line="288" w:lineRule="auto"/>
        <w:jc w:val="right"/>
        <w:rPr>
          <w:rFonts w:ascii="Times New Roman" w:hAnsi="Times New Roman" w:cs="Times New Roman"/>
          <w:spacing w:val="-2"/>
          <w:kern w:val="1"/>
          <w:sz w:val="32"/>
          <w:szCs w:val="32"/>
        </w:rPr>
      </w:pPr>
      <w:r w:rsidRPr="00C12F08">
        <w:rPr>
          <w:rFonts w:ascii="Times New Roman" w:hAnsi="Times New Roman" w:cs="Times New Roman"/>
          <w:color w:val="2D6E4A"/>
          <w:spacing w:val="-5"/>
          <w:kern w:val="1"/>
          <w:sz w:val="32"/>
          <w:szCs w:val="32"/>
        </w:rPr>
        <w:t>Evaluation</w:t>
      </w:r>
    </w:p>
    <w:p w:rsidR="008B4AEE" w:rsidRPr="00A15334" w:rsidRDefault="008B4AEE" w:rsidP="008B4AEE">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11: </w:t>
      </w:r>
    </w:p>
    <w:p w:rsidR="008B4AEE" w:rsidRPr="00A15334" w:rsidRDefault="008B4AEE" w:rsidP="008B4AEE">
      <w:pPr>
        <w:tabs>
          <w:tab w:val="center" w:pos="4680"/>
        </w:tabs>
        <w:spacing w:line="288" w:lineRule="auto"/>
        <w:rPr>
          <w:rFonts w:ascii="Times New Roman" w:hAnsi="Times New Roman" w:cs="Times New Roman"/>
          <w:spacing w:val="-2"/>
          <w:kern w:val="1"/>
          <w:sz w:val="24"/>
          <w:szCs w:val="24"/>
        </w:rPr>
      </w:pPr>
      <w:r w:rsidRPr="00A15334">
        <w:rPr>
          <w:rFonts w:ascii="Times New Roman" w:hAnsi="Times New Roman" w:cs="Times New Roman"/>
          <w:color w:val="A66527"/>
          <w:spacing w:val="-3"/>
          <w:kern w:val="1"/>
          <w:sz w:val="24"/>
          <w:szCs w:val="24"/>
        </w:rPr>
        <w:t xml:space="preserve">Evaluation Tools Are Used to Define Success and Plan for Continual School Improvement.  </w:t>
      </w:r>
    </w:p>
    <w:p w:rsidR="008B4AEE" w:rsidRPr="00A15334" w:rsidRDefault="008B4AEE" w:rsidP="008B4AEE">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8B4AEE" w:rsidRPr="00A15334" w:rsidRDefault="008B4AEE" w:rsidP="008B4AEE">
      <w:pPr>
        <w:spacing w:line="288" w:lineRule="auto"/>
        <w:rPr>
          <w:rFonts w:ascii="Times New Roman" w:hAnsi="Times New Roman" w:cs="Times New Roman"/>
          <w:spacing w:val="-5"/>
          <w:kern w:val="1"/>
          <w:sz w:val="24"/>
          <w:szCs w:val="24"/>
        </w:rPr>
      </w:pPr>
      <w:proofErr w:type="gramStart"/>
      <w:r w:rsidRPr="00A15334">
        <w:rPr>
          <w:rFonts w:ascii="Times New Roman" w:hAnsi="Times New Roman" w:cs="Times New Roman"/>
          <w:spacing w:val="-5"/>
          <w:kern w:val="1"/>
          <w:sz w:val="24"/>
          <w:szCs w:val="24"/>
        </w:rPr>
        <w:t>List significant changes that have been made by your school in this area during its previous accreditation cycle.</w:t>
      </w:r>
      <w:proofErr w:type="gramEnd"/>
    </w:p>
    <w:p w:rsidR="008B4AEE" w:rsidRPr="00A15334" w:rsidRDefault="008B4AEE" w:rsidP="008B4AEE">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 xml:space="preserve">THERE ARE NO REQUIRED INDICATORS </w:t>
      </w:r>
    </w:p>
    <w:p w:rsidR="008B4AEE" w:rsidRPr="00A15334" w:rsidRDefault="008B4AEE" w:rsidP="008B4AEE">
      <w:pPr>
        <w:tabs>
          <w:tab w:val="center" w:pos="4680"/>
        </w:tabs>
        <w:spacing w:line="288" w:lineRule="auto"/>
        <w:rPr>
          <w:rFonts w:ascii="Times New Roman" w:hAnsi="Times New Roman" w:cs="Times New Roman"/>
          <w:b/>
          <w:bCs/>
          <w:spacing w:val="-2"/>
          <w:kern w:val="1"/>
          <w:sz w:val="24"/>
          <w:szCs w:val="24"/>
        </w:rPr>
      </w:pPr>
      <w:proofErr w:type="gramStart"/>
      <w:r w:rsidRPr="00A15334">
        <w:rPr>
          <w:rFonts w:ascii="Times New Roman" w:hAnsi="Times New Roman" w:cs="Times New Roman"/>
          <w:b/>
          <w:bCs/>
          <w:spacing w:val="-2"/>
          <w:kern w:val="1"/>
          <w:sz w:val="24"/>
          <w:szCs w:val="24"/>
        </w:rPr>
        <w:t>OF SUCCESS IN THIS SECTION.</w:t>
      </w:r>
      <w:proofErr w:type="gramEnd"/>
    </w:p>
    <w:p w:rsidR="008B4AEE" w:rsidRPr="00A15334" w:rsidRDefault="008B4AEE" w:rsidP="008B4AEE">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8B4AEE" w:rsidRPr="00A15334" w:rsidRDefault="008B4AEE" w:rsidP="008B4AEE">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11:01</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statement of philosophy is reviewed periodically and when appropriate, revised.</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11:02</w:t>
      </w:r>
      <w:r w:rsidRPr="00A15334">
        <w:rPr>
          <w:rFonts w:ascii="Times New Roman" w:hAnsi="Times New Roman" w:cs="Times New Roman"/>
          <w:spacing w:val="-5"/>
          <w:kern w:val="1"/>
          <w:sz w:val="24"/>
          <w:szCs w:val="24"/>
        </w:rPr>
        <w:tab/>
        <w:t xml:space="preserve">Student growth is measured by a variety of assessment methods.      </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 xml:space="preserve">COMMENTS: State tests (STEP), teacher created tests, on-line assessments, and games are used.  </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11:03 </w:t>
      </w:r>
      <w:r w:rsidRPr="00A15334">
        <w:rPr>
          <w:rFonts w:ascii="Times New Roman" w:hAnsi="Times New Roman" w:cs="Times New Roman"/>
          <w:spacing w:val="-5"/>
          <w:kern w:val="1"/>
          <w:sz w:val="24"/>
          <w:szCs w:val="24"/>
        </w:rPr>
        <w:tab/>
        <w:t xml:space="preserve">Student ability level, development, and learning are assessed through a variety of evaluation techniques for the purposes of growth, remediation, enrichment, and reporting.  </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Parents mostly see paper pencil results.  Other assessments could be utilized better to help each child reach their max potential.  We do have a resource room to help some students challenged by curriculum.</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11:04  </w:t>
      </w:r>
      <w:r w:rsidRPr="00A15334">
        <w:rPr>
          <w:rFonts w:ascii="Times New Roman" w:hAnsi="Times New Roman" w:cs="Times New Roman"/>
          <w:spacing w:val="-5"/>
          <w:kern w:val="1"/>
          <w:sz w:val="24"/>
          <w:szCs w:val="24"/>
        </w:rPr>
        <w:tab/>
        <w:t>Evaluation of student development is based on the standards the school has developed for student growth.</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_2___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School uses the standards required by the state.  Should we also have our own standards or grade level benchmarks?  The faculty is preparing to switch to Common Core State Standards.</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11:05</w:t>
      </w:r>
      <w:r w:rsidRPr="00A15334">
        <w:rPr>
          <w:rFonts w:ascii="Times New Roman" w:hAnsi="Times New Roman" w:cs="Times New Roman"/>
          <w:spacing w:val="-5"/>
          <w:kern w:val="1"/>
          <w:sz w:val="24"/>
          <w:szCs w:val="24"/>
        </w:rPr>
        <w:tab/>
        <w:t xml:space="preserve">Instructional/learning materials are reviewed periodically in light of planned learner outcomes (objectives), according to an adopted schedule, and replaced as needed to ensure effective learning.   </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Need to make sure they meet SD standards and are appropriate for our Lutheran school.</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w:t>
      </w:r>
      <w:proofErr w:type="gramEnd"/>
      <w:r w:rsidRPr="00A15334">
        <w:rPr>
          <w:rFonts w:ascii="Times New Roman" w:hAnsi="Times New Roman" w:cs="Times New Roman"/>
          <w:spacing w:val="-5"/>
          <w:kern w:val="1"/>
          <w:sz w:val="24"/>
          <w:szCs w:val="24"/>
        </w:rPr>
        <w:t xml:space="preserve"> comprehensive analysis of programs that enhance student growth is made by the school on a regular basis.   </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have the results of our STEP tests, we probably do not use those results as well as we could to guide instruction for those students who are struggling or enriching those who are doing well.</w:t>
      </w:r>
    </w:p>
    <w:p w:rsidR="008B4AEE" w:rsidRPr="00A15334" w:rsidRDefault="008B4AEE" w:rsidP="008B4AEE">
      <w:pPr>
        <w:tabs>
          <w:tab w:val="left" w:pos="640"/>
        </w:tabs>
        <w:spacing w:line="288" w:lineRule="auto"/>
        <w:ind w:left="620" w:hanging="62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11:07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physical facilities are inspected at least annually and written plans are established to remedy or improve as needed.</w:t>
      </w:r>
    </w:p>
    <w:p w:rsidR="008B4AEE" w:rsidRPr="00A15334" w:rsidRDefault="008B4AEE" w:rsidP="008B4AEE">
      <w:pPr>
        <w:tabs>
          <w:tab w:val="left" w:pos="640"/>
        </w:tabs>
        <w:spacing w:line="288" w:lineRule="auto"/>
        <w:ind w:left="620" w:hanging="62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8B4AEE" w:rsidRPr="00A15334" w:rsidRDefault="008B4AEE" w:rsidP="008B4AEE">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are inspected yearly by the fire department, the City of Sioux Falls, and HVAC.  All non-compliance issues are fixed.</w:t>
      </w:r>
    </w:p>
    <w:p w:rsidR="008B4AEE" w:rsidRPr="00A15334" w:rsidRDefault="008B4AEE" w:rsidP="008B4AEE">
      <w:pPr>
        <w:spacing w:after="0"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r w:rsidRPr="00A15334">
        <w:rPr>
          <w:rFonts w:ascii="Times New Roman" w:hAnsi="Times New Roman" w:cs="Times New Roman"/>
          <w:b/>
          <w:bCs/>
          <w:spacing w:val="-5"/>
          <w:kern w:val="1"/>
          <w:sz w:val="24"/>
          <w:szCs w:val="24"/>
        </w:rPr>
        <w:tab/>
      </w:r>
    </w:p>
    <w:p w:rsidR="008B4AEE" w:rsidRPr="00A15334" w:rsidRDefault="008B4AEE" w:rsidP="008B4AEE">
      <w:pPr>
        <w:tabs>
          <w:tab w:val="left" w:pos="300"/>
        </w:tabs>
        <w:spacing w:after="0"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What is your GENERAL Indicators of Success point total for Standard 11? __16_____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8B4AEE" w:rsidRPr="00A15334" w:rsidRDefault="008B4AEE" w:rsidP="008B4AEE">
      <w:pPr>
        <w:tabs>
          <w:tab w:val="left" w:pos="300"/>
        </w:tabs>
        <w:spacing w:after="0"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Is the total for the GENERAL Indicators of Success a minimum of 14 points? _YES______</w:t>
      </w:r>
      <w:r w:rsidRPr="00A15334">
        <w:rPr>
          <w:rFonts w:ascii="Times New Roman" w:hAnsi="Times New Roman" w:cs="Times New Roman"/>
          <w:spacing w:val="-5"/>
          <w:kern w:val="1"/>
          <w:sz w:val="24"/>
          <w:szCs w:val="24"/>
        </w:rPr>
        <w:tab/>
      </w:r>
    </w:p>
    <w:p w:rsidR="008B4AEE" w:rsidRPr="00A15334" w:rsidRDefault="008B4AEE" w:rsidP="008B4AEE">
      <w:pPr>
        <w:tabs>
          <w:tab w:val="left" w:pos="300"/>
        </w:tabs>
        <w:spacing w:after="0" w:line="288" w:lineRule="auto"/>
        <w:ind w:left="300" w:hanging="3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E7555D" w:rsidRDefault="00E7555D"/>
    <w:sectPr w:rsidR="00E7555D" w:rsidSect="0027798A">
      <w:headerReference w:type="default" r:id="rId6"/>
      <w:footerReference w:type="default" r:id="rId7"/>
      <w:pgSz w:w="12240" w:h="15840"/>
      <w:pgMar w:top="720" w:right="720" w:bottom="720" w:left="720" w:header="125" w:footer="12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8A" w:rsidRDefault="0027798A" w:rsidP="0027798A">
      <w:pPr>
        <w:spacing w:after="0" w:line="240" w:lineRule="auto"/>
      </w:pPr>
      <w:r>
        <w:separator/>
      </w:r>
    </w:p>
  </w:endnote>
  <w:endnote w:type="continuationSeparator" w:id="0">
    <w:p w:rsidR="0027798A" w:rsidRDefault="0027798A" w:rsidP="00277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D7" w:rsidRDefault="00C12F08">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8A" w:rsidRDefault="0027798A" w:rsidP="0027798A">
      <w:pPr>
        <w:spacing w:after="0" w:line="240" w:lineRule="auto"/>
      </w:pPr>
      <w:r>
        <w:separator/>
      </w:r>
    </w:p>
  </w:footnote>
  <w:footnote w:type="continuationSeparator" w:id="0">
    <w:p w:rsidR="0027798A" w:rsidRDefault="0027798A" w:rsidP="00277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D7" w:rsidRDefault="00C12F08">
    <w:pPr>
      <w:tabs>
        <w:tab w:val="center" w:pos="5400"/>
        <w:tab w:val="right" w:pos="1080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4AEE"/>
    <w:rsid w:val="0027798A"/>
    <w:rsid w:val="005D3A26"/>
    <w:rsid w:val="008B4AEE"/>
    <w:rsid w:val="00C12F08"/>
    <w:rsid w:val="00E7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EE"/>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Company>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ssailer</dc:creator>
  <cp:keywords/>
  <dc:description/>
  <cp:lastModifiedBy>ssailer</cp:lastModifiedBy>
  <cp:revision>2</cp:revision>
  <dcterms:created xsi:type="dcterms:W3CDTF">2012-01-30T22:03:00Z</dcterms:created>
  <dcterms:modified xsi:type="dcterms:W3CDTF">2012-01-31T15:00:00Z</dcterms:modified>
</cp:coreProperties>
</file>