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8" w:rsidRPr="00572218" w:rsidRDefault="00572218" w:rsidP="005722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A3C48"/>
          <w:sz w:val="44"/>
          <w:szCs w:val="20"/>
        </w:rPr>
      </w:pPr>
      <w:r w:rsidRPr="00572218">
        <w:rPr>
          <w:rFonts w:ascii="Verdana" w:eastAsia="Times New Roman" w:hAnsi="Verdana" w:cs="Times New Roman"/>
          <w:b/>
          <w:color w:val="3A3C48"/>
          <w:sz w:val="44"/>
          <w:szCs w:val="20"/>
        </w:rPr>
        <w:t>Ma</w:t>
      </w:r>
      <w:r>
        <w:rPr>
          <w:rFonts w:ascii="Verdana" w:eastAsia="Times New Roman" w:hAnsi="Verdana" w:cs="Times New Roman"/>
          <w:b/>
          <w:color w:val="3A3C48"/>
          <w:sz w:val="44"/>
          <w:szCs w:val="20"/>
        </w:rPr>
        <w:t xml:space="preserve">ndatory Survey Questions for     </w:t>
      </w:r>
      <w:bookmarkStart w:id="0" w:name="_GoBack"/>
      <w:bookmarkEnd w:id="0"/>
      <w:r w:rsidRPr="00572218">
        <w:rPr>
          <w:rFonts w:ascii="Verdana" w:eastAsia="Times New Roman" w:hAnsi="Verdana" w:cs="Times New Roman"/>
          <w:b/>
          <w:color w:val="3A3C48"/>
          <w:sz w:val="44"/>
          <w:szCs w:val="20"/>
        </w:rPr>
        <w:t xml:space="preserve"> 7-Standard NLSA Format</w:t>
      </w:r>
    </w:p>
    <w:p w:rsid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</w:p>
    <w:p w:rsidR="00572218" w:rsidRP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 xml:space="preserve">NLSA has developed survey questions that are correlated with the 7 standard areas and should be used at the beginning of a </w:t>
      </w:r>
      <w:proofErr w:type="spellStart"/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>self study</w:t>
      </w:r>
      <w:proofErr w:type="spellEnd"/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 xml:space="preserve"> process. Survey questions have been developed for the following groups:</w:t>
      </w:r>
    </w:p>
    <w:p w:rsidR="00572218" w:rsidRPr="00572218" w:rsidRDefault="00572218" w:rsidP="00572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>Parents</w:t>
      </w:r>
    </w:p>
    <w:p w:rsidR="00572218" w:rsidRPr="00572218" w:rsidRDefault="00572218" w:rsidP="00572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>Teachers</w:t>
      </w:r>
    </w:p>
    <w:p w:rsidR="00572218" w:rsidRPr="00572218" w:rsidRDefault="00572218" w:rsidP="00572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>Students grades 1- 3</w:t>
      </w:r>
    </w:p>
    <w:p w:rsidR="00572218" w:rsidRPr="00572218" w:rsidRDefault="00572218" w:rsidP="00572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>Students grades 4-8</w:t>
      </w:r>
    </w:p>
    <w:p w:rsidR="00572218" w:rsidRP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r w:rsidRPr="00572218">
        <w:rPr>
          <w:rFonts w:ascii="Verdana" w:eastAsia="Times New Roman" w:hAnsi="Verdana" w:cs="Times New Roman"/>
          <w:color w:val="3A3C48"/>
          <w:sz w:val="24"/>
          <w:szCs w:val="20"/>
        </w:rPr>
        <w:t>A school may load the questions into a survey monkey or the school’s instrument of choice and administer them to the groups as a part of their needs assessment process. Feel free to add questions to the survey but do not remove any of the questions.</w:t>
      </w:r>
    </w:p>
    <w:p w:rsidR="00572218" w:rsidRP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hyperlink r:id="rId6" w:history="1">
        <w:r w:rsidRPr="00572218">
          <w:rPr>
            <w:rFonts w:ascii="Verdana" w:eastAsia="Times New Roman" w:hAnsi="Verdana" w:cs="Times New Roman"/>
            <w:color w:val="8A2A28"/>
            <w:sz w:val="24"/>
            <w:szCs w:val="20"/>
            <w:u w:val="single"/>
          </w:rPr>
          <w:t>Parent Survey Questions</w:t>
        </w:r>
      </w:hyperlink>
    </w:p>
    <w:p w:rsidR="00572218" w:rsidRP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hyperlink r:id="rId7" w:history="1">
        <w:r w:rsidRPr="00572218">
          <w:rPr>
            <w:rFonts w:ascii="Verdana" w:eastAsia="Times New Roman" w:hAnsi="Verdana" w:cs="Times New Roman"/>
            <w:color w:val="8A2A28"/>
            <w:sz w:val="24"/>
            <w:szCs w:val="20"/>
            <w:u w:val="single"/>
          </w:rPr>
          <w:t>Teacher Survey Questions</w:t>
        </w:r>
      </w:hyperlink>
    </w:p>
    <w:p w:rsidR="00572218" w:rsidRP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hyperlink r:id="rId8" w:history="1">
        <w:r w:rsidRPr="00572218">
          <w:rPr>
            <w:rFonts w:ascii="Verdana" w:eastAsia="Times New Roman" w:hAnsi="Verdana" w:cs="Times New Roman"/>
            <w:color w:val="8A2A28"/>
            <w:sz w:val="24"/>
            <w:szCs w:val="20"/>
            <w:u w:val="single"/>
          </w:rPr>
          <w:t>Student Survey grades 4-8</w:t>
        </w:r>
      </w:hyperlink>
    </w:p>
    <w:p w:rsidR="00572218" w:rsidRPr="00572218" w:rsidRDefault="00572218" w:rsidP="00572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C48"/>
          <w:sz w:val="24"/>
          <w:szCs w:val="20"/>
        </w:rPr>
      </w:pPr>
      <w:hyperlink r:id="rId9" w:history="1">
        <w:r w:rsidRPr="00572218">
          <w:rPr>
            <w:rFonts w:ascii="Verdana" w:eastAsia="Times New Roman" w:hAnsi="Verdana" w:cs="Times New Roman"/>
            <w:color w:val="8A2A28"/>
            <w:sz w:val="24"/>
            <w:szCs w:val="20"/>
            <w:u w:val="single"/>
          </w:rPr>
          <w:t>Student Survey grades 1-3</w:t>
        </w:r>
      </w:hyperlink>
    </w:p>
    <w:p w:rsidR="00C923E5" w:rsidRDefault="00C923E5"/>
    <w:sectPr w:rsidR="00C9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3BC9"/>
    <w:multiLevelType w:val="multilevel"/>
    <w:tmpl w:val="810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8"/>
    <w:rsid w:val="00572218"/>
    <w:rsid w:val="00C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thed.org/uploads/Pages/3070/STUDENT_SURVEY_QUESTIONS_GRADE_4-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uthed.org/uploads/Pages/3070/TEACHER_SURVEY_QUESTION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thed.org/uploads/Pages/3070/PARENT_SURVEY_QUESTIONS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thed.org/uploads/Pages/3070/STUDENT_grades_1-3_SURVE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2013-05-24T14:01:00Z</dcterms:created>
  <dcterms:modified xsi:type="dcterms:W3CDTF">2013-05-24T14:03:00Z</dcterms:modified>
</cp:coreProperties>
</file>