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16" w:rsidRDefault="00F01716" w:rsidP="00F01716">
      <w:r w:rsidRPr="00ED400E">
        <w:rPr>
          <w:rFonts w:ascii="Gill Sans" w:hAnsi="Gill Sans"/>
          <w:b/>
          <w:color w:val="000000"/>
        </w:rPr>
        <w:t xml:space="preserve">Goal 2 – St. John’s Lutheran School enables and encourages students to engage in learning, acquire knowledge, and develop lifelong learning through excellent curriculum offerings, a variety of </w:t>
      </w:r>
      <w:r w:rsidRPr="00ED400E">
        <w:rPr>
          <w:rFonts w:ascii="Gill Sans" w:hAnsi="Gill Sans" w:cs="Gill Sans"/>
          <w:b/>
          <w:color w:val="000000"/>
        </w:rPr>
        <w:t>student assessment methods, and a positive school climate</w:t>
      </w:r>
      <w:r>
        <w:rPr>
          <w:rFonts w:ascii="Gill Sans" w:hAnsi="Gill Sans" w:cs="Gill Sans"/>
          <w:b/>
          <w:color w:val="000000"/>
        </w:rPr>
        <w:t>.</w:t>
      </w:r>
    </w:p>
    <w:p w:rsidR="00F01716" w:rsidRPr="00ED400E" w:rsidRDefault="00F01716" w:rsidP="00F01716"/>
    <w:p w:rsidR="00F01716" w:rsidRPr="00ED400E" w:rsidRDefault="00F01716" w:rsidP="00F01716">
      <w:pPr>
        <w:rPr>
          <w:rFonts w:ascii="Gill Sans" w:hAnsi="Gill Sans" w:cs="Gill Sans"/>
        </w:rPr>
      </w:pPr>
    </w:p>
    <w:p w:rsidR="00F01716" w:rsidRDefault="00F01716" w:rsidP="00F01716">
      <w:pPr>
        <w:ind w:left="720"/>
        <w:rPr>
          <w:rFonts w:ascii="Gill Sans" w:hAnsi="Gill Sans" w:cs="Gill Sans"/>
          <w:b/>
        </w:rPr>
      </w:pPr>
      <w:r w:rsidRPr="00ED400E">
        <w:rPr>
          <w:rFonts w:ascii="Gill Sans" w:hAnsi="Gill Sans" w:cs="Gill Sans"/>
          <w:b/>
        </w:rPr>
        <w:t xml:space="preserve">OB </w:t>
      </w:r>
      <w:proofErr w:type="gramStart"/>
      <w:r w:rsidRPr="00ED400E">
        <w:rPr>
          <w:rFonts w:ascii="Gill Sans" w:hAnsi="Gill Sans" w:cs="Gill Sans"/>
          <w:b/>
        </w:rPr>
        <w:t>1  St</w:t>
      </w:r>
      <w:proofErr w:type="gramEnd"/>
      <w:r w:rsidRPr="00ED400E">
        <w:rPr>
          <w:rFonts w:ascii="Gill Sans" w:hAnsi="Gill Sans" w:cs="Gill Sans"/>
          <w:b/>
        </w:rPr>
        <w:t>. John’s strives to improve, update, and add curricular</w:t>
      </w:r>
    </w:p>
    <w:p w:rsidR="00F01716" w:rsidRPr="00ED400E" w:rsidRDefault="00F01716" w:rsidP="00F01716">
      <w:pPr>
        <w:ind w:left="720" w:firstLine="720"/>
        <w:rPr>
          <w:rFonts w:ascii="Gill Sans" w:hAnsi="Gill Sans" w:cs="Gill Sans"/>
          <w:b/>
        </w:rPr>
      </w:pPr>
      <w:proofErr w:type="gramStart"/>
      <w:r w:rsidRPr="00ED400E">
        <w:rPr>
          <w:rFonts w:ascii="Gill Sans" w:hAnsi="Gill Sans" w:cs="Gill Sans"/>
          <w:b/>
        </w:rPr>
        <w:t>offerings</w:t>
      </w:r>
      <w:proofErr w:type="gramEnd"/>
    </w:p>
    <w:p w:rsidR="00F01716" w:rsidRPr="00ED400E" w:rsidRDefault="00F01716" w:rsidP="00F01716">
      <w:pPr>
        <w:rPr>
          <w:rFonts w:ascii="Gill Sans" w:hAnsi="Gill Sans" w:cs="Gill Sans"/>
          <w:b/>
        </w:rPr>
      </w:pPr>
    </w:p>
    <w:p w:rsidR="00F01716" w:rsidRPr="00ED400E" w:rsidRDefault="00F01716" w:rsidP="00F01716">
      <w:pPr>
        <w:rPr>
          <w:rFonts w:ascii="Gill Sans" w:hAnsi="Gill Sans" w:cs="Gill Sans"/>
          <w:b/>
        </w:rPr>
      </w:pPr>
    </w:p>
    <w:p w:rsidR="00F01716" w:rsidRPr="00ED400E" w:rsidRDefault="00F01716" w:rsidP="00F01716">
      <w:pPr>
        <w:rPr>
          <w:rFonts w:ascii="Gill Sans" w:hAnsi="Gill Sans" w:cs="Gill Sans"/>
        </w:rPr>
      </w:pPr>
      <w:r w:rsidRPr="00ED400E">
        <w:rPr>
          <w:rFonts w:ascii="Gill Sans" w:hAnsi="Gill Sans" w:cs="Gill Sans"/>
          <w:b/>
        </w:rPr>
        <w:tab/>
      </w:r>
      <w:r w:rsidRPr="00ED400E">
        <w:rPr>
          <w:rFonts w:ascii="Gill Sans" w:hAnsi="Gill Sans" w:cs="Gill Sans"/>
          <w:b/>
        </w:rPr>
        <w:tab/>
      </w:r>
      <w:r w:rsidRPr="00ED400E">
        <w:rPr>
          <w:rFonts w:ascii="Gill Sans" w:hAnsi="Gill Sans" w:cs="Gill Sans"/>
        </w:rPr>
        <w:t>S1 – Curriculum review rotation is re-examined and revised as needed.</w:t>
      </w:r>
    </w:p>
    <w:p w:rsidR="00F01716"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r>
      <w:r w:rsidRPr="00ED400E">
        <w:rPr>
          <w:rFonts w:ascii="Gill Sans" w:hAnsi="Gill Sans" w:cs="Gill Sans"/>
        </w:rPr>
        <w:tab/>
        <w:t>A1 – Review curriculum rotation to determine whether or not it fits our</w:t>
      </w:r>
    </w:p>
    <w:p w:rsidR="00F01716" w:rsidRPr="00ED400E" w:rsidRDefault="00F01716" w:rsidP="00F01716">
      <w:pPr>
        <w:ind w:left="2160" w:firstLine="720"/>
        <w:rPr>
          <w:rFonts w:ascii="Gill Sans" w:hAnsi="Gill Sans" w:cs="Gill Sans"/>
        </w:rPr>
      </w:pPr>
      <w:r w:rsidRPr="00ED400E">
        <w:rPr>
          <w:rFonts w:ascii="Gill Sans" w:hAnsi="Gill Sans" w:cs="Gill Sans"/>
        </w:rPr>
        <w:t xml:space="preserve"> </w:t>
      </w:r>
      <w:proofErr w:type="gramStart"/>
      <w:r w:rsidRPr="00ED400E">
        <w:rPr>
          <w:rFonts w:ascii="Gill Sans" w:hAnsi="Gill Sans" w:cs="Gill Sans"/>
        </w:rPr>
        <w:t>needs</w:t>
      </w:r>
      <w:proofErr w:type="gramEnd"/>
    </w:p>
    <w:p w:rsidR="00F01716" w:rsidRPr="00ED400E"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r>
      <w:r w:rsidRPr="00ED400E">
        <w:rPr>
          <w:rFonts w:ascii="Gill Sans" w:hAnsi="Gill Sans" w:cs="Gill Sans"/>
        </w:rPr>
        <w:tab/>
        <w:t xml:space="preserve">A2 – Project the curriculum into the future through one cycle. </w:t>
      </w:r>
    </w:p>
    <w:p w:rsidR="00F01716" w:rsidRPr="00ED400E"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r>
    </w:p>
    <w:p w:rsidR="00F01716" w:rsidRPr="00ED400E" w:rsidRDefault="00F01716" w:rsidP="00F01716">
      <w:pPr>
        <w:rPr>
          <w:rFonts w:ascii="Gill Sans" w:hAnsi="Gill Sans" w:cs="Gill Sans"/>
        </w:rPr>
      </w:pPr>
    </w:p>
    <w:p w:rsidR="00F01716" w:rsidRPr="00ED400E"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t>S2 – A system of curriculum mapping is adopted school-wide. (June 2014)</w:t>
      </w:r>
    </w:p>
    <w:p w:rsidR="00F01716" w:rsidRPr="00ED400E"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r>
      <w:r w:rsidRPr="00ED400E">
        <w:rPr>
          <w:rFonts w:ascii="Gill Sans" w:hAnsi="Gill Sans" w:cs="Gill Sans"/>
        </w:rPr>
        <w:tab/>
        <w:t>A1 – Review curriculum mapping alternatives.</w:t>
      </w:r>
    </w:p>
    <w:p w:rsidR="00F01716" w:rsidRPr="00ED400E"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r>
      <w:r w:rsidRPr="00ED400E">
        <w:rPr>
          <w:rFonts w:ascii="Gill Sans" w:hAnsi="Gill Sans" w:cs="Gill Sans"/>
        </w:rPr>
        <w:tab/>
        <w:t>A2 – Select a mapping format that communicates desired information</w:t>
      </w:r>
    </w:p>
    <w:p w:rsidR="00F01716"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r>
      <w:r w:rsidRPr="00ED400E">
        <w:rPr>
          <w:rFonts w:ascii="Gill Sans" w:hAnsi="Gill Sans" w:cs="Gill Sans"/>
        </w:rPr>
        <w:tab/>
        <w:t>A3 – Develop and provide a model of the format for each classroom</w:t>
      </w:r>
    </w:p>
    <w:p w:rsidR="00F01716" w:rsidRPr="00ED400E" w:rsidRDefault="00F01716" w:rsidP="00F01716">
      <w:pPr>
        <w:ind w:left="2160" w:firstLine="720"/>
        <w:rPr>
          <w:rFonts w:ascii="Gill Sans" w:hAnsi="Gill Sans" w:cs="Gill Sans"/>
        </w:rPr>
      </w:pPr>
      <w:r w:rsidRPr="00ED400E">
        <w:rPr>
          <w:rFonts w:ascii="Gill Sans" w:hAnsi="Gill Sans" w:cs="Gill Sans"/>
        </w:rPr>
        <w:t xml:space="preserve"> </w:t>
      </w:r>
      <w:proofErr w:type="gramStart"/>
      <w:r w:rsidRPr="00ED400E">
        <w:rPr>
          <w:rFonts w:ascii="Gill Sans" w:hAnsi="Gill Sans" w:cs="Gill Sans"/>
        </w:rPr>
        <w:t>teacher</w:t>
      </w:r>
      <w:proofErr w:type="gramEnd"/>
    </w:p>
    <w:p w:rsidR="00F01716" w:rsidRPr="00ED400E"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r>
      <w:r w:rsidRPr="00ED400E">
        <w:rPr>
          <w:rFonts w:ascii="Gill Sans" w:hAnsi="Gill Sans" w:cs="Gill Sans"/>
        </w:rPr>
        <w:tab/>
        <w:t>A4 – Implement curriculum mapping in PK-8</w:t>
      </w:r>
    </w:p>
    <w:p w:rsidR="00F01716" w:rsidRPr="00ED400E" w:rsidRDefault="00F01716" w:rsidP="00F01716">
      <w:pPr>
        <w:rPr>
          <w:rFonts w:ascii="Gill Sans" w:hAnsi="Gill Sans" w:cs="Gill Sans"/>
        </w:rPr>
      </w:pPr>
    </w:p>
    <w:p w:rsidR="00F01716" w:rsidRPr="00ED400E" w:rsidRDefault="00F01716" w:rsidP="00F01716">
      <w:pPr>
        <w:rPr>
          <w:rFonts w:ascii="Gill Sans" w:hAnsi="Gill Sans" w:cs="Gill Sans"/>
        </w:rPr>
      </w:pPr>
    </w:p>
    <w:p w:rsidR="00F01716"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t>S3 – Revise our current Learner Outcomes (ongoing</w:t>
      </w:r>
      <w:r>
        <w:rPr>
          <w:rFonts w:ascii="Gill Sans" w:hAnsi="Gill Sans" w:cs="Gill Sans"/>
        </w:rPr>
        <w:t xml:space="preserve"> (OG)</w:t>
      </w:r>
      <w:r w:rsidRPr="00ED400E">
        <w:rPr>
          <w:rFonts w:ascii="Gill Sans" w:hAnsi="Gill Sans" w:cs="Gill Sans"/>
        </w:rPr>
        <w:t xml:space="preserve"> – one subject </w:t>
      </w:r>
    </w:p>
    <w:p w:rsidR="00F01716" w:rsidRPr="00ED400E" w:rsidRDefault="00F01716" w:rsidP="00F01716">
      <w:pPr>
        <w:ind w:left="2160" w:firstLine="720"/>
        <w:rPr>
          <w:rFonts w:ascii="Gill Sans" w:hAnsi="Gill Sans" w:cs="Gill Sans"/>
        </w:rPr>
      </w:pPr>
      <w:proofErr w:type="gramStart"/>
      <w:r w:rsidRPr="00ED400E">
        <w:rPr>
          <w:rFonts w:ascii="Gill Sans" w:hAnsi="Gill Sans" w:cs="Gill Sans"/>
        </w:rPr>
        <w:t>per</w:t>
      </w:r>
      <w:proofErr w:type="gramEnd"/>
      <w:r w:rsidRPr="00ED400E">
        <w:rPr>
          <w:rFonts w:ascii="Gill Sans" w:hAnsi="Gill Sans" w:cs="Gill Sans"/>
        </w:rPr>
        <w:t xml:space="preserve"> year)</w:t>
      </w:r>
    </w:p>
    <w:p w:rsidR="00F01716" w:rsidRPr="00ED400E"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r>
      <w:r w:rsidRPr="00ED400E">
        <w:rPr>
          <w:rFonts w:ascii="Gill Sans" w:hAnsi="Gill Sans" w:cs="Gill Sans"/>
        </w:rPr>
        <w:tab/>
        <w:t>A1 – Review the MN Academic Standards for each curricular area.</w:t>
      </w:r>
    </w:p>
    <w:p w:rsidR="00F01716" w:rsidRPr="00ED400E"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r>
      <w:r w:rsidRPr="00ED400E">
        <w:rPr>
          <w:rFonts w:ascii="Gill Sans" w:hAnsi="Gill Sans" w:cs="Gill Sans"/>
        </w:rPr>
        <w:tab/>
        <w:t>A2 – Make additions, deletions, and other modifications as appropriate</w:t>
      </w:r>
    </w:p>
    <w:p w:rsidR="00F01716"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r>
      <w:r w:rsidRPr="00ED400E">
        <w:rPr>
          <w:rFonts w:ascii="Gill Sans" w:hAnsi="Gill Sans" w:cs="Gill Sans"/>
        </w:rPr>
        <w:tab/>
        <w:t>A3 – Place a copy of the learner outcomes for all subject areas and grade</w:t>
      </w:r>
    </w:p>
    <w:p w:rsidR="00F01716" w:rsidRPr="00ED400E" w:rsidRDefault="00F01716" w:rsidP="00F01716">
      <w:pPr>
        <w:ind w:left="2160" w:firstLine="720"/>
        <w:rPr>
          <w:rFonts w:ascii="Gill Sans" w:hAnsi="Gill Sans" w:cs="Gill Sans"/>
        </w:rPr>
      </w:pPr>
      <w:r w:rsidRPr="00ED400E">
        <w:rPr>
          <w:rFonts w:ascii="Gill Sans" w:hAnsi="Gill Sans" w:cs="Gill Sans"/>
        </w:rPr>
        <w:t xml:space="preserve"> </w:t>
      </w:r>
      <w:proofErr w:type="gramStart"/>
      <w:r w:rsidRPr="00ED400E">
        <w:rPr>
          <w:rFonts w:ascii="Gill Sans" w:hAnsi="Gill Sans" w:cs="Gill Sans"/>
        </w:rPr>
        <w:t>levels</w:t>
      </w:r>
      <w:proofErr w:type="gramEnd"/>
      <w:r>
        <w:rPr>
          <w:rFonts w:ascii="Gill Sans" w:hAnsi="Gill Sans" w:cs="Gill Sans"/>
        </w:rPr>
        <w:t xml:space="preserve"> </w:t>
      </w:r>
      <w:r w:rsidRPr="00ED400E">
        <w:rPr>
          <w:rFonts w:ascii="Gill Sans" w:hAnsi="Gill Sans" w:cs="Gill Sans"/>
        </w:rPr>
        <w:t xml:space="preserve">in a central location accessible to the teaching staff. </w:t>
      </w:r>
    </w:p>
    <w:p w:rsidR="00F01716"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r>
      <w:r w:rsidRPr="00ED400E">
        <w:rPr>
          <w:rFonts w:ascii="Gill Sans" w:hAnsi="Gill Sans" w:cs="Gill Sans"/>
        </w:rPr>
        <w:tab/>
        <w:t>A4 – Each teacher keeps track of quarterly progress by marking</w:t>
      </w:r>
    </w:p>
    <w:p w:rsidR="00F01716" w:rsidRPr="00ED400E" w:rsidRDefault="00F01716" w:rsidP="00F01716">
      <w:pPr>
        <w:ind w:left="2880"/>
        <w:rPr>
          <w:rFonts w:ascii="Gill Sans" w:hAnsi="Gill Sans" w:cs="Gill Sans"/>
        </w:rPr>
      </w:pPr>
      <w:proofErr w:type="gramStart"/>
      <w:r w:rsidRPr="00ED400E">
        <w:rPr>
          <w:rFonts w:ascii="Gill Sans" w:hAnsi="Gill Sans" w:cs="Gill Sans"/>
        </w:rPr>
        <w:lastRenderedPageBreak/>
        <w:t>completed</w:t>
      </w:r>
      <w:proofErr w:type="gramEnd"/>
      <w:r>
        <w:rPr>
          <w:rFonts w:ascii="Gill Sans" w:hAnsi="Gill Sans" w:cs="Gill Sans"/>
        </w:rPr>
        <w:t xml:space="preserve"> </w:t>
      </w:r>
      <w:r w:rsidRPr="00ED400E">
        <w:rPr>
          <w:rFonts w:ascii="Gill Sans" w:hAnsi="Gill Sans" w:cs="Gill Sans"/>
        </w:rPr>
        <w:t xml:space="preserve">learner outcomes.  This list is shared with </w:t>
      </w:r>
      <w:proofErr w:type="gramStart"/>
      <w:r w:rsidRPr="00ED400E">
        <w:rPr>
          <w:rFonts w:ascii="Gill Sans" w:hAnsi="Gill Sans" w:cs="Gill Sans"/>
        </w:rPr>
        <w:t xml:space="preserve">the </w:t>
      </w:r>
      <w:r>
        <w:rPr>
          <w:rFonts w:ascii="Gill Sans" w:hAnsi="Gill Sans" w:cs="Gill Sans"/>
        </w:rPr>
        <w:t xml:space="preserve"> </w:t>
      </w:r>
      <w:r w:rsidRPr="00ED400E">
        <w:rPr>
          <w:rFonts w:ascii="Gill Sans" w:hAnsi="Gill Sans" w:cs="Gill Sans"/>
        </w:rPr>
        <w:t>following</w:t>
      </w:r>
      <w:proofErr w:type="gramEnd"/>
      <w:r w:rsidRPr="00ED400E">
        <w:rPr>
          <w:rFonts w:ascii="Gill Sans" w:hAnsi="Gill Sans" w:cs="Gill Sans"/>
        </w:rPr>
        <w:t xml:space="preserve"> year’s</w:t>
      </w:r>
      <w:r>
        <w:rPr>
          <w:rFonts w:ascii="Gill Sans" w:hAnsi="Gill Sans" w:cs="Gill Sans"/>
        </w:rPr>
        <w:t xml:space="preserve"> </w:t>
      </w:r>
      <w:r w:rsidRPr="00ED400E">
        <w:rPr>
          <w:rFonts w:ascii="Gill Sans" w:hAnsi="Gill Sans" w:cs="Gill Sans"/>
        </w:rPr>
        <w:t>homeroom teacher.</w:t>
      </w:r>
    </w:p>
    <w:p w:rsidR="00F01716" w:rsidRPr="00ED400E" w:rsidRDefault="00F01716" w:rsidP="00F01716">
      <w:pPr>
        <w:rPr>
          <w:rFonts w:ascii="Gill Sans" w:hAnsi="Gill Sans" w:cs="Gill Sans"/>
        </w:rPr>
      </w:pPr>
    </w:p>
    <w:p w:rsidR="00F01716" w:rsidRDefault="00F01716" w:rsidP="00F01716">
      <w:pPr>
        <w:rPr>
          <w:rFonts w:ascii="Gill Sans" w:hAnsi="Gill Sans" w:cs="Gill Sans"/>
        </w:rPr>
      </w:pPr>
    </w:p>
    <w:p w:rsidR="00F01716" w:rsidRPr="00ED400E" w:rsidRDefault="00F01716" w:rsidP="00F01716">
      <w:pPr>
        <w:rPr>
          <w:rFonts w:ascii="Gill Sans" w:hAnsi="Gill Sans" w:cs="Gill Sans"/>
        </w:rPr>
      </w:pPr>
    </w:p>
    <w:p w:rsidR="00F01716" w:rsidRDefault="00F01716" w:rsidP="00F01716">
      <w:pPr>
        <w:rPr>
          <w:rFonts w:ascii="Gill Sans" w:hAnsi="Gill Sans" w:cs="Gill Sans"/>
        </w:rPr>
      </w:pPr>
      <w:r w:rsidRPr="00ED400E">
        <w:rPr>
          <w:rFonts w:ascii="Gill Sans" w:hAnsi="Gill Sans" w:cs="Gill Sans"/>
        </w:rPr>
        <w:tab/>
      </w:r>
      <w:r w:rsidRPr="00ED400E">
        <w:rPr>
          <w:rFonts w:ascii="Gill Sans" w:hAnsi="Gill Sans" w:cs="Gill Sans"/>
        </w:rPr>
        <w:tab/>
        <w:t>S4 – Review and evaluate our achievement testing program to determine its</w:t>
      </w:r>
    </w:p>
    <w:p w:rsidR="00F01716" w:rsidRDefault="00F01716" w:rsidP="00F01716">
      <w:pPr>
        <w:ind w:left="1440" w:firstLine="720"/>
        <w:rPr>
          <w:rFonts w:ascii="Gill Sans" w:hAnsi="Gill Sans" w:cs="Gill Sans"/>
        </w:rPr>
      </w:pPr>
      <w:r w:rsidRPr="00ED400E">
        <w:rPr>
          <w:rFonts w:ascii="Gill Sans" w:hAnsi="Gill Sans" w:cs="Gill Sans"/>
        </w:rPr>
        <w:t xml:space="preserve"> </w:t>
      </w:r>
      <w:proofErr w:type="gramStart"/>
      <w:r w:rsidRPr="00ED400E">
        <w:rPr>
          <w:rFonts w:ascii="Gill Sans" w:hAnsi="Gill Sans" w:cs="Gill Sans"/>
        </w:rPr>
        <w:t>correlation</w:t>
      </w:r>
      <w:proofErr w:type="gramEnd"/>
      <w:r>
        <w:rPr>
          <w:rFonts w:ascii="Gill Sans" w:hAnsi="Gill Sans" w:cs="Gill Sans"/>
        </w:rPr>
        <w:t xml:space="preserve"> </w:t>
      </w:r>
      <w:r w:rsidRPr="00ED400E">
        <w:rPr>
          <w:rFonts w:ascii="Gill Sans" w:hAnsi="Gill Sans" w:cs="Gill Sans"/>
        </w:rPr>
        <w:t>and relevance to our learner outcomes.  Consider</w:t>
      </w:r>
    </w:p>
    <w:p w:rsidR="00F01716" w:rsidRPr="00ED400E" w:rsidRDefault="00F01716" w:rsidP="00F01716">
      <w:pPr>
        <w:ind w:left="2160"/>
        <w:rPr>
          <w:rFonts w:ascii="Gill Sans" w:hAnsi="Gill Sans" w:cs="Gill Sans"/>
        </w:rPr>
      </w:pPr>
      <w:r w:rsidRPr="00ED400E">
        <w:rPr>
          <w:rFonts w:ascii="Gill Sans" w:hAnsi="Gill Sans" w:cs="Gill Sans"/>
        </w:rPr>
        <w:t xml:space="preserve"> </w:t>
      </w:r>
      <w:proofErr w:type="gramStart"/>
      <w:r w:rsidRPr="00ED400E">
        <w:rPr>
          <w:rFonts w:ascii="Gill Sans" w:hAnsi="Gill Sans" w:cs="Gill Sans"/>
        </w:rPr>
        <w:t>alternatives</w:t>
      </w:r>
      <w:proofErr w:type="gramEnd"/>
      <w:r w:rsidRPr="00ED400E">
        <w:rPr>
          <w:rFonts w:ascii="Gill Sans" w:hAnsi="Gill Sans" w:cs="Gill Sans"/>
        </w:rPr>
        <w:t xml:space="preserve"> to the ITBS and implement a new program, if deemed advantageous to student</w:t>
      </w:r>
      <w:r>
        <w:rPr>
          <w:rFonts w:ascii="Gill Sans" w:hAnsi="Gill Sans" w:cs="Gill Sans"/>
        </w:rPr>
        <w:t xml:space="preserve"> </w:t>
      </w:r>
      <w:r w:rsidRPr="00ED400E">
        <w:rPr>
          <w:rFonts w:ascii="Gill Sans" w:hAnsi="Gill Sans" w:cs="Gill Sans"/>
        </w:rPr>
        <w:t>learning. (June 2014)</w:t>
      </w:r>
    </w:p>
    <w:p w:rsidR="00F01716" w:rsidRDefault="00F01716" w:rsidP="00F01716">
      <w:pPr>
        <w:rPr>
          <w:rFonts w:ascii="Gill Sans" w:hAnsi="Gill Sans"/>
          <w:b/>
          <w:color w:val="000000"/>
        </w:rPr>
      </w:pPr>
      <w:r w:rsidRPr="00ED400E">
        <w:rPr>
          <w:rFonts w:ascii="Gill Sans" w:hAnsi="Gill Sans" w:cs="Gill Sans"/>
        </w:rPr>
        <w:tab/>
      </w:r>
      <w:r w:rsidRPr="00ED400E">
        <w:rPr>
          <w:rFonts w:ascii="Gill Sans" w:hAnsi="Gill Sans" w:cs="Gill Sans"/>
        </w:rPr>
        <w:tab/>
      </w:r>
      <w:r w:rsidRPr="00ED400E">
        <w:rPr>
          <w:rFonts w:ascii="Gill Sans" w:hAnsi="Gill Sans"/>
          <w:b/>
          <w:color w:val="000000"/>
        </w:rPr>
        <w:t xml:space="preserve">OB </w:t>
      </w:r>
      <w:proofErr w:type="gramStart"/>
      <w:r w:rsidRPr="00ED400E">
        <w:rPr>
          <w:rFonts w:ascii="Gill Sans" w:hAnsi="Gill Sans"/>
          <w:b/>
          <w:color w:val="000000"/>
        </w:rPr>
        <w:t>2  Faculty</w:t>
      </w:r>
      <w:proofErr w:type="gramEnd"/>
      <w:r w:rsidRPr="00ED400E">
        <w:rPr>
          <w:rFonts w:ascii="Gill Sans" w:hAnsi="Gill Sans"/>
          <w:b/>
          <w:color w:val="000000"/>
        </w:rPr>
        <w:t>/ staff workshops are designed to keep faculty/</w:t>
      </w:r>
    </w:p>
    <w:p w:rsidR="00F01716" w:rsidRPr="00ED400E" w:rsidRDefault="00F01716" w:rsidP="00F01716">
      <w:pPr>
        <w:ind w:left="1440" w:firstLine="720"/>
        <w:rPr>
          <w:rFonts w:ascii="Gill Sans" w:hAnsi="Gill Sans"/>
          <w:b/>
          <w:color w:val="000000"/>
        </w:rPr>
      </w:pPr>
      <w:r w:rsidRPr="00ED400E">
        <w:rPr>
          <w:rFonts w:ascii="Gill Sans" w:hAnsi="Gill Sans"/>
          <w:b/>
          <w:color w:val="000000"/>
        </w:rPr>
        <w:t xml:space="preserve"> </w:t>
      </w:r>
      <w:proofErr w:type="gramStart"/>
      <w:r w:rsidRPr="00ED400E">
        <w:rPr>
          <w:rFonts w:ascii="Gill Sans" w:hAnsi="Gill Sans"/>
          <w:b/>
          <w:color w:val="000000"/>
        </w:rPr>
        <w:t>staff</w:t>
      </w:r>
      <w:proofErr w:type="gramEnd"/>
      <w:r w:rsidRPr="00ED400E">
        <w:rPr>
          <w:rFonts w:ascii="Gill Sans" w:hAnsi="Gill Sans"/>
          <w:b/>
          <w:color w:val="000000"/>
        </w:rPr>
        <w:t xml:space="preserve"> members</w:t>
      </w:r>
      <w:r w:rsidRPr="00ED400E">
        <w:rPr>
          <w:rFonts w:ascii="Gill Sans" w:hAnsi="Gill Sans" w:cs="Gill Sans"/>
        </w:rPr>
        <w:t xml:space="preserve"> </w:t>
      </w:r>
      <w:r w:rsidRPr="00ED400E">
        <w:rPr>
          <w:rFonts w:ascii="Gill Sans" w:hAnsi="Gill Sans"/>
          <w:b/>
          <w:color w:val="000000"/>
        </w:rPr>
        <w:t>current and adding new skills.</w:t>
      </w:r>
    </w:p>
    <w:p w:rsidR="00F01716" w:rsidRPr="00ED400E" w:rsidRDefault="00F01716" w:rsidP="00F01716">
      <w:pPr>
        <w:rPr>
          <w:rFonts w:ascii="Gill Sans" w:hAnsi="Gill Sans"/>
          <w:color w:val="000000"/>
        </w:rPr>
      </w:pPr>
    </w:p>
    <w:p w:rsidR="00F01716" w:rsidRPr="00ED400E" w:rsidRDefault="00F01716" w:rsidP="00F01716">
      <w:pPr>
        <w:rPr>
          <w:rFonts w:ascii="Gill Sans" w:hAnsi="Gill Sans"/>
          <w:color w:val="000000"/>
        </w:rPr>
      </w:pPr>
    </w:p>
    <w:p w:rsidR="00F01716" w:rsidRPr="00ED400E" w:rsidRDefault="00F01716" w:rsidP="00F01716">
      <w:pPr>
        <w:ind w:left="1440"/>
        <w:rPr>
          <w:rFonts w:ascii="Gill Sans" w:hAnsi="Gill Sans"/>
          <w:color w:val="000000"/>
        </w:rPr>
      </w:pPr>
      <w:r w:rsidRPr="00ED400E">
        <w:rPr>
          <w:rFonts w:ascii="Gill Sans" w:hAnsi="Gill Sans"/>
          <w:color w:val="000000"/>
        </w:rPr>
        <w:t>S1 – St. John’s faculty and staff will be provided with opportunities to stay current and look at new trends, in all areas of curriculum and their profession, including curriculum mapping and strategies to meet individual student needs.</w:t>
      </w:r>
    </w:p>
    <w:p w:rsidR="00F01716" w:rsidRPr="00ED400E" w:rsidRDefault="00F01716" w:rsidP="00F01716">
      <w:pPr>
        <w:ind w:left="1440"/>
        <w:rPr>
          <w:rFonts w:ascii="Gill Sans" w:hAnsi="Gill Sans"/>
          <w:color w:val="000000"/>
        </w:rPr>
      </w:pPr>
    </w:p>
    <w:p w:rsidR="00F01716"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A-</w:t>
      </w:r>
      <w:proofErr w:type="gramStart"/>
      <w:r w:rsidRPr="00ED400E">
        <w:rPr>
          <w:rFonts w:ascii="Gill Sans" w:hAnsi="Gill Sans"/>
          <w:color w:val="000000"/>
        </w:rPr>
        <w:t>1  A</w:t>
      </w:r>
      <w:proofErr w:type="gramEnd"/>
      <w:r w:rsidRPr="00ED400E">
        <w:rPr>
          <w:rFonts w:ascii="Gill Sans" w:hAnsi="Gill Sans"/>
          <w:color w:val="000000"/>
        </w:rPr>
        <w:t xml:space="preserve"> workshop committee is formed by the principal.  The committee</w:t>
      </w:r>
    </w:p>
    <w:p w:rsidR="00F01716" w:rsidRDefault="00F01716" w:rsidP="00F01716">
      <w:pPr>
        <w:rPr>
          <w:rFonts w:ascii="Gill Sans" w:hAnsi="Gill Sans"/>
          <w:color w:val="000000"/>
        </w:rPr>
      </w:pPr>
      <w:r>
        <w:rPr>
          <w:rFonts w:ascii="Gill Sans" w:hAnsi="Gill Sans"/>
          <w:color w:val="000000"/>
        </w:rPr>
        <w:t xml:space="preserve"> </w:t>
      </w:r>
      <w:r>
        <w:rPr>
          <w:rFonts w:ascii="Gill Sans" w:hAnsi="Gill Sans"/>
          <w:color w:val="000000"/>
        </w:rPr>
        <w:tab/>
      </w:r>
      <w:r>
        <w:rPr>
          <w:rFonts w:ascii="Gill Sans" w:hAnsi="Gill Sans"/>
          <w:color w:val="000000"/>
        </w:rPr>
        <w:tab/>
      </w:r>
      <w:r>
        <w:rPr>
          <w:rFonts w:ascii="Gill Sans" w:hAnsi="Gill Sans"/>
          <w:color w:val="000000"/>
        </w:rPr>
        <w:tab/>
      </w:r>
      <w:r>
        <w:rPr>
          <w:rFonts w:ascii="Gill Sans" w:hAnsi="Gill Sans"/>
          <w:color w:val="000000"/>
        </w:rPr>
        <w:tab/>
      </w:r>
      <w:proofErr w:type="gramStart"/>
      <w:r w:rsidRPr="00ED400E">
        <w:rPr>
          <w:rFonts w:ascii="Gill Sans" w:hAnsi="Gill Sans"/>
          <w:color w:val="000000"/>
        </w:rPr>
        <w:t>is</w:t>
      </w:r>
      <w:proofErr w:type="gramEnd"/>
      <w:r>
        <w:rPr>
          <w:rFonts w:ascii="Gill Sans" w:hAnsi="Gill Sans"/>
          <w:color w:val="000000"/>
        </w:rPr>
        <w:t xml:space="preserve"> </w:t>
      </w:r>
      <w:r w:rsidRPr="00ED400E">
        <w:rPr>
          <w:rFonts w:ascii="Gill Sans" w:hAnsi="Gill Sans"/>
          <w:color w:val="000000"/>
        </w:rPr>
        <w:t>comprised of the principal, and two faculty members to look</w:t>
      </w:r>
    </w:p>
    <w:p w:rsidR="00F01716" w:rsidRDefault="00F01716" w:rsidP="00F01716">
      <w:pPr>
        <w:ind w:left="2160" w:firstLine="720"/>
        <w:rPr>
          <w:rFonts w:ascii="Gill Sans" w:hAnsi="Gill Sans"/>
          <w:color w:val="000000"/>
        </w:rPr>
      </w:pPr>
      <w:proofErr w:type="gramStart"/>
      <w:r w:rsidRPr="00ED400E">
        <w:rPr>
          <w:rFonts w:ascii="Gill Sans" w:hAnsi="Gill Sans"/>
          <w:color w:val="000000"/>
        </w:rPr>
        <w:t>into</w:t>
      </w:r>
      <w:proofErr w:type="gramEnd"/>
      <w:r w:rsidRPr="00ED400E">
        <w:rPr>
          <w:rFonts w:ascii="Gill Sans" w:hAnsi="Gill Sans"/>
          <w:color w:val="000000"/>
        </w:rPr>
        <w:t xml:space="preserve"> trends</w:t>
      </w:r>
      <w:r>
        <w:rPr>
          <w:rFonts w:ascii="Gill Sans" w:hAnsi="Gill Sans"/>
          <w:color w:val="000000"/>
        </w:rPr>
        <w:t xml:space="preserve"> </w:t>
      </w:r>
      <w:r w:rsidRPr="00ED400E">
        <w:rPr>
          <w:rFonts w:ascii="Gill Sans" w:hAnsi="Gill Sans"/>
          <w:color w:val="000000"/>
        </w:rPr>
        <w:t>and areas that need to be covered by workshops.</w:t>
      </w:r>
    </w:p>
    <w:p w:rsidR="00F01716" w:rsidRPr="00ED400E" w:rsidRDefault="00F01716" w:rsidP="00F01716">
      <w:pPr>
        <w:ind w:left="2880"/>
        <w:rPr>
          <w:rFonts w:ascii="Gill Sans" w:hAnsi="Gill Sans"/>
          <w:color w:val="000000"/>
        </w:rPr>
      </w:pPr>
      <w:r w:rsidRPr="00ED400E">
        <w:rPr>
          <w:rFonts w:ascii="Gill Sans" w:hAnsi="Gill Sans"/>
          <w:color w:val="000000"/>
        </w:rPr>
        <w:t>(June 2014 and ongoing)</w:t>
      </w: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A-</w:t>
      </w:r>
      <w:proofErr w:type="gramStart"/>
      <w:r w:rsidRPr="00ED400E">
        <w:rPr>
          <w:rFonts w:ascii="Gill Sans" w:hAnsi="Gill Sans"/>
          <w:color w:val="000000"/>
        </w:rPr>
        <w:t>2  The</w:t>
      </w:r>
      <w:proofErr w:type="gramEnd"/>
      <w:r w:rsidRPr="00ED400E">
        <w:rPr>
          <w:rFonts w:ascii="Gill Sans" w:hAnsi="Gill Sans"/>
          <w:color w:val="000000"/>
        </w:rPr>
        <w:t xml:space="preserve"> results are compiled by the committee and a long range plan is</w:t>
      </w:r>
    </w:p>
    <w:p w:rsidR="00F01716" w:rsidRPr="00ED400E" w:rsidRDefault="00F01716" w:rsidP="00F01716">
      <w:pPr>
        <w:rPr>
          <w:rFonts w:ascii="Gill Sans" w:hAnsi="Gill Sans"/>
          <w:color w:val="000000"/>
        </w:rPr>
      </w:pPr>
      <w:r w:rsidRPr="00ED400E">
        <w:rPr>
          <w:rFonts w:ascii="Gill Sans" w:hAnsi="Gill Sans"/>
          <w:color w:val="000000"/>
        </w:rPr>
        <w:t xml:space="preserve"> </w:t>
      </w:r>
      <w:r w:rsidRPr="00ED400E">
        <w:rPr>
          <w:rFonts w:ascii="Gill Sans" w:hAnsi="Gill Sans"/>
          <w:color w:val="000000"/>
        </w:rPr>
        <w:tab/>
      </w:r>
      <w:r w:rsidRPr="00ED400E">
        <w:rPr>
          <w:rFonts w:ascii="Gill Sans" w:hAnsi="Gill Sans"/>
          <w:color w:val="000000"/>
        </w:rPr>
        <w:tab/>
        <w:t xml:space="preserve">        </w:t>
      </w:r>
      <w:r w:rsidRPr="00ED400E">
        <w:rPr>
          <w:rFonts w:ascii="Gill Sans" w:hAnsi="Gill Sans"/>
          <w:color w:val="000000"/>
        </w:rPr>
        <w:tab/>
      </w:r>
      <w:r>
        <w:rPr>
          <w:rFonts w:ascii="Gill Sans" w:hAnsi="Gill Sans"/>
          <w:color w:val="000000"/>
        </w:rPr>
        <w:tab/>
      </w:r>
      <w:proofErr w:type="gramStart"/>
      <w:r w:rsidRPr="00ED400E">
        <w:rPr>
          <w:rFonts w:ascii="Gill Sans" w:hAnsi="Gill Sans"/>
          <w:color w:val="000000"/>
        </w:rPr>
        <w:t>developed</w:t>
      </w:r>
      <w:proofErr w:type="gramEnd"/>
      <w:r w:rsidRPr="00ED400E">
        <w:rPr>
          <w:rFonts w:ascii="Gill Sans" w:hAnsi="Gill Sans"/>
          <w:color w:val="000000"/>
        </w:rPr>
        <w:t>. (Aug 2014 and ongoing)</w:t>
      </w:r>
    </w:p>
    <w:p w:rsidR="00F01716"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A-</w:t>
      </w:r>
      <w:proofErr w:type="gramStart"/>
      <w:r w:rsidRPr="00ED400E">
        <w:rPr>
          <w:rFonts w:ascii="Gill Sans" w:hAnsi="Gill Sans"/>
          <w:color w:val="000000"/>
        </w:rPr>
        <w:t>3  The</w:t>
      </w:r>
      <w:proofErr w:type="gramEnd"/>
      <w:r w:rsidRPr="00ED400E">
        <w:rPr>
          <w:rFonts w:ascii="Gill Sans" w:hAnsi="Gill Sans"/>
          <w:color w:val="000000"/>
        </w:rPr>
        <w:t xml:space="preserve"> results are presented to the staff by the principal </w:t>
      </w:r>
    </w:p>
    <w:p w:rsidR="00F01716" w:rsidRPr="00ED400E" w:rsidRDefault="00F01716" w:rsidP="00F01716">
      <w:pPr>
        <w:ind w:left="2160" w:firstLine="720"/>
        <w:rPr>
          <w:rFonts w:ascii="Gill Sans" w:hAnsi="Gill Sans"/>
          <w:color w:val="000000"/>
        </w:rPr>
      </w:pPr>
      <w:r w:rsidRPr="00ED400E">
        <w:rPr>
          <w:rFonts w:ascii="Gill Sans" w:hAnsi="Gill Sans"/>
          <w:color w:val="000000"/>
        </w:rPr>
        <w:t>(June 2014 / OG)</w:t>
      </w: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A-</w:t>
      </w:r>
      <w:proofErr w:type="gramStart"/>
      <w:r w:rsidRPr="00ED400E">
        <w:rPr>
          <w:rFonts w:ascii="Gill Sans" w:hAnsi="Gill Sans"/>
          <w:color w:val="000000"/>
        </w:rPr>
        <w:t>4  The</w:t>
      </w:r>
      <w:proofErr w:type="gramEnd"/>
      <w:r w:rsidRPr="00ED400E">
        <w:rPr>
          <w:rFonts w:ascii="Gill Sans" w:hAnsi="Gill Sans"/>
          <w:color w:val="000000"/>
        </w:rPr>
        <w:t xml:space="preserve"> workshops set up by the principal, with faculty input.</w:t>
      </w:r>
    </w:p>
    <w:p w:rsidR="00F01716" w:rsidRPr="00ED400E" w:rsidRDefault="00F01716" w:rsidP="00F01716">
      <w:pPr>
        <w:rPr>
          <w:rFonts w:ascii="Gill Sans" w:hAnsi="Gill Sans"/>
          <w:color w:val="000000"/>
        </w:rPr>
      </w:pPr>
    </w:p>
    <w:p w:rsidR="00F01716" w:rsidRPr="00ED400E" w:rsidRDefault="00F01716" w:rsidP="00F01716">
      <w:pPr>
        <w:rPr>
          <w:rFonts w:ascii="Gill Sans" w:hAnsi="Gill Sans"/>
          <w:color w:val="000000"/>
        </w:rPr>
      </w:pPr>
    </w:p>
    <w:p w:rsidR="00F01716"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t>S2 - Future workshop days will be built into the yearly calendar during the</w:t>
      </w:r>
    </w:p>
    <w:p w:rsidR="00F01716" w:rsidRDefault="00F01716" w:rsidP="00F01716">
      <w:pPr>
        <w:ind w:left="1440" w:firstLine="720"/>
        <w:rPr>
          <w:rFonts w:ascii="Gill Sans" w:hAnsi="Gill Sans"/>
          <w:color w:val="000000"/>
        </w:rPr>
      </w:pPr>
      <w:r w:rsidRPr="00ED400E">
        <w:rPr>
          <w:rFonts w:ascii="Gill Sans" w:hAnsi="Gill Sans"/>
          <w:color w:val="000000"/>
        </w:rPr>
        <w:t xml:space="preserve"> </w:t>
      </w:r>
      <w:proofErr w:type="gramStart"/>
      <w:r w:rsidRPr="00ED400E">
        <w:rPr>
          <w:rFonts w:ascii="Gill Sans" w:hAnsi="Gill Sans"/>
          <w:color w:val="000000"/>
        </w:rPr>
        <w:t>school</w:t>
      </w:r>
      <w:proofErr w:type="gramEnd"/>
      <w:r w:rsidRPr="00ED400E">
        <w:rPr>
          <w:rFonts w:ascii="Gill Sans" w:hAnsi="Gill Sans"/>
          <w:color w:val="000000"/>
        </w:rPr>
        <w:t xml:space="preserve"> year,</w:t>
      </w:r>
      <w:r>
        <w:rPr>
          <w:rFonts w:ascii="Gill Sans" w:hAnsi="Gill Sans"/>
          <w:color w:val="000000"/>
        </w:rPr>
        <w:t xml:space="preserve"> </w:t>
      </w:r>
      <w:r w:rsidRPr="00ED400E">
        <w:rPr>
          <w:rFonts w:ascii="Gill Sans" w:hAnsi="Gill Sans"/>
          <w:color w:val="000000"/>
        </w:rPr>
        <w:t xml:space="preserve">or on days before or after student contact days. </w:t>
      </w:r>
    </w:p>
    <w:p w:rsidR="00F01716" w:rsidRPr="00ED400E" w:rsidRDefault="00F01716" w:rsidP="00F01716">
      <w:pPr>
        <w:ind w:left="2160"/>
        <w:rPr>
          <w:rFonts w:ascii="Gill Sans" w:hAnsi="Gill Sans"/>
          <w:color w:val="000000"/>
        </w:rPr>
      </w:pPr>
      <w:r w:rsidRPr="00ED400E">
        <w:rPr>
          <w:rFonts w:ascii="Gill Sans" w:hAnsi="Gill Sans"/>
          <w:color w:val="000000"/>
        </w:rPr>
        <w:t>(April 2014)</w:t>
      </w:r>
    </w:p>
    <w:p w:rsidR="00F01716" w:rsidRPr="00ED400E" w:rsidRDefault="00F01716" w:rsidP="00F01716">
      <w:pPr>
        <w:ind w:left="1440"/>
        <w:rPr>
          <w:rFonts w:ascii="Gill Sans" w:hAnsi="Gill Sans"/>
          <w:color w:val="000000"/>
        </w:rPr>
      </w:pPr>
    </w:p>
    <w:p w:rsidR="00F01716"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A-</w:t>
      </w:r>
      <w:proofErr w:type="gramStart"/>
      <w:r w:rsidRPr="00ED400E">
        <w:rPr>
          <w:rFonts w:ascii="Gill Sans" w:hAnsi="Gill Sans"/>
          <w:color w:val="000000"/>
        </w:rPr>
        <w:t>1  The</w:t>
      </w:r>
      <w:proofErr w:type="gramEnd"/>
      <w:r w:rsidRPr="00ED400E">
        <w:rPr>
          <w:rFonts w:ascii="Gill Sans" w:hAnsi="Gill Sans"/>
          <w:color w:val="000000"/>
        </w:rPr>
        <w:t xml:space="preserve"> principal and school board, when setting </w:t>
      </w:r>
      <w:r>
        <w:rPr>
          <w:rFonts w:ascii="Gill Sans" w:hAnsi="Gill Sans"/>
          <w:color w:val="000000"/>
        </w:rPr>
        <w:t>up the school calendar</w:t>
      </w:r>
    </w:p>
    <w:p w:rsidR="00F01716" w:rsidRDefault="00F01716" w:rsidP="00F01716">
      <w:pPr>
        <w:ind w:left="2160" w:firstLine="720"/>
        <w:rPr>
          <w:rFonts w:ascii="Gill Sans" w:hAnsi="Gill Sans"/>
          <w:color w:val="000000"/>
        </w:rPr>
      </w:pPr>
      <w:r>
        <w:rPr>
          <w:rFonts w:ascii="Gill Sans" w:hAnsi="Gill Sans"/>
          <w:color w:val="000000"/>
        </w:rPr>
        <w:t xml:space="preserve"> </w:t>
      </w:r>
      <w:proofErr w:type="gramStart"/>
      <w:r>
        <w:rPr>
          <w:rFonts w:ascii="Gill Sans" w:hAnsi="Gill Sans"/>
          <w:color w:val="000000"/>
        </w:rPr>
        <w:t>will</w:t>
      </w:r>
      <w:proofErr w:type="gramEnd"/>
      <w:r>
        <w:rPr>
          <w:rFonts w:ascii="Gill Sans" w:hAnsi="Gill Sans"/>
          <w:color w:val="000000"/>
        </w:rPr>
        <w:t xml:space="preserve"> </w:t>
      </w:r>
      <w:r w:rsidRPr="00ED400E">
        <w:rPr>
          <w:rFonts w:ascii="Gill Sans" w:hAnsi="Gill Sans"/>
          <w:color w:val="000000"/>
        </w:rPr>
        <w:t xml:space="preserve">decide how many workshop days are appropriate, </w:t>
      </w:r>
      <w:r>
        <w:rPr>
          <w:rFonts w:ascii="Gill Sans" w:hAnsi="Gill Sans"/>
          <w:color w:val="000000"/>
        </w:rPr>
        <w:t>using</w:t>
      </w:r>
    </w:p>
    <w:p w:rsidR="00F01716" w:rsidRPr="00ED400E" w:rsidRDefault="00F01716" w:rsidP="00F01716">
      <w:pPr>
        <w:ind w:left="2880"/>
        <w:rPr>
          <w:rFonts w:ascii="Gill Sans" w:hAnsi="Gill Sans"/>
          <w:color w:val="000000"/>
        </w:rPr>
      </w:pPr>
      <w:r>
        <w:rPr>
          <w:rFonts w:ascii="Gill Sans" w:hAnsi="Gill Sans"/>
          <w:color w:val="000000"/>
        </w:rPr>
        <w:t xml:space="preserve"> </w:t>
      </w:r>
      <w:proofErr w:type="gramStart"/>
      <w:r w:rsidRPr="00ED400E">
        <w:rPr>
          <w:rFonts w:ascii="Gill Sans" w:hAnsi="Gill Sans"/>
          <w:color w:val="000000"/>
        </w:rPr>
        <w:t>results</w:t>
      </w:r>
      <w:proofErr w:type="gramEnd"/>
      <w:r w:rsidRPr="00ED400E">
        <w:rPr>
          <w:rFonts w:ascii="Gill Sans" w:hAnsi="Gill Sans"/>
          <w:color w:val="000000"/>
        </w:rPr>
        <w:t xml:space="preserve"> from A-1(above).</w:t>
      </w: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A-</w:t>
      </w:r>
      <w:proofErr w:type="gramStart"/>
      <w:r w:rsidRPr="00ED400E">
        <w:rPr>
          <w:rFonts w:ascii="Gill Sans" w:hAnsi="Gill Sans"/>
          <w:color w:val="000000"/>
        </w:rPr>
        <w:t>2  Using</w:t>
      </w:r>
      <w:proofErr w:type="gramEnd"/>
      <w:r w:rsidRPr="00ED400E">
        <w:rPr>
          <w:rFonts w:ascii="Gill Sans" w:hAnsi="Gill Sans"/>
          <w:color w:val="000000"/>
        </w:rPr>
        <w:t xml:space="preserve"> the results from the meeting the workshop days are then</w:t>
      </w:r>
    </w:p>
    <w:p w:rsidR="00F01716" w:rsidRPr="00ED400E" w:rsidRDefault="00F01716" w:rsidP="00F01716">
      <w:pPr>
        <w:ind w:left="2160" w:firstLine="720"/>
        <w:rPr>
          <w:rFonts w:ascii="Gill Sans" w:hAnsi="Gill Sans"/>
          <w:color w:val="000000"/>
        </w:rPr>
      </w:pPr>
      <w:proofErr w:type="gramStart"/>
      <w:r w:rsidRPr="00ED400E">
        <w:rPr>
          <w:rFonts w:ascii="Gill Sans" w:hAnsi="Gill Sans"/>
          <w:color w:val="000000"/>
        </w:rPr>
        <w:t>determined</w:t>
      </w:r>
      <w:proofErr w:type="gramEnd"/>
      <w:r w:rsidRPr="00ED400E">
        <w:rPr>
          <w:rFonts w:ascii="Gill Sans" w:hAnsi="Gill Sans"/>
          <w:color w:val="000000"/>
        </w:rPr>
        <w:t xml:space="preserve"> and put on the school calendar for that year.</w:t>
      </w:r>
    </w:p>
    <w:p w:rsidR="00F01716" w:rsidRPr="00ED400E" w:rsidRDefault="00F01716" w:rsidP="00F01716">
      <w:pPr>
        <w:rPr>
          <w:rFonts w:ascii="Gill Sans" w:hAnsi="Gill Sans"/>
          <w:color w:val="000000"/>
        </w:rPr>
      </w:pPr>
    </w:p>
    <w:p w:rsidR="00F01716" w:rsidRDefault="00F01716" w:rsidP="00F01716">
      <w:pPr>
        <w:rPr>
          <w:rFonts w:ascii="Gill Sans" w:hAnsi="Gill Sans"/>
          <w:color w:val="000000"/>
        </w:rPr>
      </w:pPr>
      <w:r w:rsidRPr="00ED400E">
        <w:rPr>
          <w:rFonts w:ascii="Gill Sans" w:hAnsi="Gill Sans"/>
          <w:color w:val="000000"/>
        </w:rPr>
        <w:tab/>
      </w:r>
    </w:p>
    <w:p w:rsidR="00F01716" w:rsidRDefault="00F01716" w:rsidP="00F01716">
      <w:pPr>
        <w:rPr>
          <w:rFonts w:ascii="Gill Sans" w:hAnsi="Gill Sans"/>
          <w:color w:val="000000"/>
        </w:rPr>
      </w:pPr>
    </w:p>
    <w:p w:rsidR="00F01716" w:rsidRPr="00ED400E" w:rsidRDefault="00F01716" w:rsidP="00F01716">
      <w:pPr>
        <w:rPr>
          <w:rFonts w:ascii="Gill Sans" w:hAnsi="Gill Sans"/>
          <w:color w:val="000000"/>
        </w:rPr>
      </w:pPr>
    </w:p>
    <w:p w:rsidR="00F01716" w:rsidRDefault="00F01716" w:rsidP="00F01716">
      <w:pPr>
        <w:ind w:firstLine="720"/>
        <w:rPr>
          <w:rFonts w:ascii="Gill Sans" w:hAnsi="Gill Sans"/>
          <w:b/>
          <w:color w:val="000000"/>
        </w:rPr>
      </w:pPr>
      <w:r w:rsidRPr="00ED400E">
        <w:rPr>
          <w:rFonts w:ascii="Gill Sans" w:hAnsi="Gill Sans"/>
          <w:b/>
          <w:color w:val="000000"/>
        </w:rPr>
        <w:t xml:space="preserve">OB 3 St. John’s faculty concentrates on the improvement of </w:t>
      </w:r>
    </w:p>
    <w:p w:rsidR="00F01716" w:rsidRPr="00ED400E" w:rsidRDefault="00F01716" w:rsidP="00F01716">
      <w:pPr>
        <w:ind w:firstLine="720"/>
        <w:rPr>
          <w:rFonts w:ascii="Gill Sans" w:hAnsi="Gill Sans"/>
          <w:b/>
          <w:color w:val="000000"/>
        </w:rPr>
      </w:pPr>
      <w:proofErr w:type="gramStart"/>
      <w:r w:rsidRPr="00ED400E">
        <w:rPr>
          <w:rFonts w:ascii="Gill Sans" w:hAnsi="Gill Sans"/>
          <w:b/>
          <w:color w:val="000000"/>
        </w:rPr>
        <w:t>school-wide</w:t>
      </w:r>
      <w:proofErr w:type="gramEnd"/>
      <w:r>
        <w:rPr>
          <w:rFonts w:ascii="Gill Sans" w:hAnsi="Gill Sans"/>
          <w:b/>
          <w:color w:val="000000"/>
        </w:rPr>
        <w:t xml:space="preserve"> </w:t>
      </w:r>
      <w:r w:rsidRPr="00ED400E">
        <w:rPr>
          <w:rFonts w:ascii="Gill Sans" w:hAnsi="Gill Sans"/>
          <w:b/>
          <w:color w:val="000000"/>
        </w:rPr>
        <w:t>programs.</w:t>
      </w:r>
    </w:p>
    <w:p w:rsidR="00F01716" w:rsidRPr="00ED400E" w:rsidRDefault="00F01716" w:rsidP="00F01716">
      <w:pPr>
        <w:rPr>
          <w:rFonts w:ascii="Gill Sans" w:hAnsi="Gill Sans"/>
          <w:b/>
          <w:color w:val="000000"/>
        </w:rPr>
      </w:pP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t xml:space="preserve">S1 </w:t>
      </w:r>
      <w:proofErr w:type="gramStart"/>
      <w:r w:rsidRPr="00ED400E">
        <w:rPr>
          <w:rFonts w:ascii="Gill Sans" w:hAnsi="Gill Sans"/>
          <w:color w:val="000000"/>
        </w:rPr>
        <w:t>-  The</w:t>
      </w:r>
      <w:proofErr w:type="gramEnd"/>
      <w:r w:rsidRPr="00ED400E">
        <w:rPr>
          <w:rFonts w:ascii="Gill Sans" w:hAnsi="Gill Sans"/>
          <w:color w:val="000000"/>
        </w:rPr>
        <w:t xml:space="preserve"> students will focus, each year, on one school-wide program that </w:t>
      </w: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proofErr w:type="gramStart"/>
      <w:r w:rsidRPr="00ED400E">
        <w:rPr>
          <w:rFonts w:ascii="Gill Sans" w:hAnsi="Gill Sans"/>
          <w:color w:val="000000"/>
        </w:rPr>
        <w:t>promotes</w:t>
      </w:r>
      <w:proofErr w:type="gramEnd"/>
      <w:r w:rsidRPr="00ED400E">
        <w:rPr>
          <w:rFonts w:ascii="Gill Sans" w:hAnsi="Gill Sans"/>
          <w:color w:val="000000"/>
        </w:rPr>
        <w:t xml:space="preserve"> wellness. (Sep 2015/OG)</w:t>
      </w:r>
    </w:p>
    <w:p w:rsidR="00F01716" w:rsidRPr="00ED400E" w:rsidRDefault="00F01716" w:rsidP="00F01716">
      <w:pPr>
        <w:rPr>
          <w:rFonts w:ascii="Gill Sans" w:hAnsi="Gill Sans"/>
          <w:color w:val="000000"/>
        </w:rPr>
      </w:pP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 xml:space="preserve">A1 Wellness programs will be considered each year by the faculty. </w:t>
      </w:r>
    </w:p>
    <w:p w:rsidR="00F01716" w:rsidRPr="00ED400E" w:rsidRDefault="00F01716" w:rsidP="00F01716">
      <w:pPr>
        <w:ind w:left="1440" w:firstLine="720"/>
        <w:rPr>
          <w:rFonts w:ascii="Gill Sans" w:hAnsi="Gill Sans"/>
          <w:color w:val="000000"/>
        </w:rPr>
      </w:pPr>
      <w:r w:rsidRPr="00ED400E">
        <w:rPr>
          <w:rFonts w:ascii="Gill Sans" w:hAnsi="Gill Sans"/>
          <w:color w:val="000000"/>
        </w:rPr>
        <w:t>(June 2015/)G)</w:t>
      </w: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A2 One program is chosen to concentrate on each year. (June 2015/OG</w:t>
      </w: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A3 Faculty members are selected to research the program chosen.</w:t>
      </w:r>
    </w:p>
    <w:p w:rsidR="00F01716"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 xml:space="preserve">A4 </w:t>
      </w:r>
      <w:proofErr w:type="gramStart"/>
      <w:r w:rsidRPr="00ED400E">
        <w:rPr>
          <w:rFonts w:ascii="Gill Sans" w:hAnsi="Gill Sans"/>
          <w:color w:val="000000"/>
        </w:rPr>
        <w:t>The</w:t>
      </w:r>
      <w:proofErr w:type="gramEnd"/>
      <w:r w:rsidRPr="00ED400E">
        <w:rPr>
          <w:rFonts w:ascii="Gill Sans" w:hAnsi="Gill Sans"/>
          <w:color w:val="000000"/>
        </w:rPr>
        <w:t xml:space="preserve"> results will be shared with the fac</w:t>
      </w:r>
      <w:r>
        <w:rPr>
          <w:rFonts w:ascii="Gill Sans" w:hAnsi="Gill Sans"/>
          <w:color w:val="000000"/>
        </w:rPr>
        <w:t>ulty/staff and the program will</w:t>
      </w:r>
    </w:p>
    <w:p w:rsidR="00F01716" w:rsidRPr="00ED400E" w:rsidRDefault="00F01716" w:rsidP="00F01716">
      <w:pPr>
        <w:rPr>
          <w:rFonts w:ascii="Gill Sans" w:hAnsi="Gill Sans"/>
          <w:color w:val="000000"/>
        </w:rPr>
      </w:pPr>
      <w:r>
        <w:rPr>
          <w:rFonts w:ascii="Gill Sans" w:hAnsi="Gill Sans"/>
          <w:color w:val="000000"/>
        </w:rPr>
        <w:t xml:space="preserve"> </w:t>
      </w:r>
      <w:r>
        <w:rPr>
          <w:rFonts w:ascii="Gill Sans" w:hAnsi="Gill Sans"/>
          <w:color w:val="000000"/>
        </w:rPr>
        <w:tab/>
      </w:r>
      <w:r>
        <w:rPr>
          <w:rFonts w:ascii="Gill Sans" w:hAnsi="Gill Sans"/>
          <w:color w:val="000000"/>
        </w:rPr>
        <w:tab/>
      </w:r>
      <w:r>
        <w:rPr>
          <w:rFonts w:ascii="Gill Sans" w:hAnsi="Gill Sans"/>
          <w:color w:val="000000"/>
        </w:rPr>
        <w:tab/>
      </w:r>
      <w:r>
        <w:rPr>
          <w:rFonts w:ascii="Gill Sans" w:hAnsi="Gill Sans"/>
          <w:color w:val="000000"/>
        </w:rPr>
        <w:tab/>
        <w:t xml:space="preserve"> </w:t>
      </w:r>
      <w:proofErr w:type="gramStart"/>
      <w:r w:rsidRPr="00ED400E">
        <w:rPr>
          <w:rFonts w:ascii="Gill Sans" w:hAnsi="Gill Sans"/>
          <w:color w:val="000000"/>
        </w:rPr>
        <w:t>be</w:t>
      </w:r>
      <w:proofErr w:type="gramEnd"/>
      <w:r>
        <w:rPr>
          <w:rFonts w:ascii="Gill Sans" w:hAnsi="Gill Sans"/>
          <w:color w:val="000000"/>
        </w:rPr>
        <w:t xml:space="preserve"> </w:t>
      </w:r>
      <w:r w:rsidRPr="00ED400E">
        <w:rPr>
          <w:rFonts w:ascii="Gill Sans" w:hAnsi="Gill Sans"/>
          <w:color w:val="000000"/>
        </w:rPr>
        <w:t xml:space="preserve">implemented and promoted throughout the school year. </w:t>
      </w:r>
    </w:p>
    <w:p w:rsidR="00F01716" w:rsidRPr="00ED400E" w:rsidRDefault="00F01716" w:rsidP="00F01716">
      <w:pPr>
        <w:rPr>
          <w:rFonts w:ascii="Gill Sans" w:hAnsi="Gill Sans"/>
          <w:color w:val="000000"/>
        </w:rPr>
      </w:pPr>
      <w:r w:rsidRPr="00ED400E">
        <w:rPr>
          <w:rFonts w:ascii="Gill Sans" w:hAnsi="Gill Sans"/>
          <w:color w:val="000000"/>
        </w:rPr>
        <w:tab/>
      </w:r>
    </w:p>
    <w:p w:rsidR="00F01716" w:rsidRPr="00ED400E" w:rsidRDefault="00F01716" w:rsidP="00F01716">
      <w:pPr>
        <w:ind w:left="720" w:firstLine="720"/>
        <w:rPr>
          <w:rFonts w:ascii="Gill Sans" w:hAnsi="Gill Sans"/>
          <w:color w:val="000000"/>
        </w:rPr>
      </w:pPr>
      <w:r w:rsidRPr="00ED400E">
        <w:rPr>
          <w:rFonts w:ascii="Gill Sans" w:hAnsi="Gill Sans"/>
          <w:color w:val="000000"/>
        </w:rPr>
        <w:t xml:space="preserve">S2 - Students will engage in </w:t>
      </w:r>
      <w:proofErr w:type="gramStart"/>
      <w:r w:rsidRPr="00ED400E">
        <w:rPr>
          <w:rFonts w:ascii="Gill Sans" w:hAnsi="Gill Sans"/>
          <w:color w:val="000000"/>
        </w:rPr>
        <w:t>activities that focuses</w:t>
      </w:r>
      <w:proofErr w:type="gramEnd"/>
      <w:r w:rsidRPr="00ED400E">
        <w:rPr>
          <w:rFonts w:ascii="Gill Sans" w:hAnsi="Gill Sans"/>
          <w:color w:val="000000"/>
        </w:rPr>
        <w:t xml:space="preserve"> on Christian outreach</w:t>
      </w: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 xml:space="preserve"> </w:t>
      </w:r>
      <w:proofErr w:type="gramStart"/>
      <w:r w:rsidRPr="00ED400E">
        <w:rPr>
          <w:rFonts w:ascii="Gill Sans" w:hAnsi="Gill Sans"/>
          <w:color w:val="000000"/>
        </w:rPr>
        <w:t>and</w:t>
      </w:r>
      <w:proofErr w:type="gramEnd"/>
      <w:r w:rsidRPr="00ED400E">
        <w:rPr>
          <w:rFonts w:ascii="Gill Sans" w:hAnsi="Gill Sans"/>
          <w:color w:val="000000"/>
        </w:rPr>
        <w:t xml:space="preserve"> community service each year. (Sep 2016/OG)</w:t>
      </w:r>
    </w:p>
    <w:p w:rsidR="00F01716" w:rsidRPr="00ED400E" w:rsidRDefault="00F01716" w:rsidP="00F01716">
      <w:pPr>
        <w:rPr>
          <w:rFonts w:ascii="Gill Sans" w:hAnsi="Gill Sans"/>
          <w:color w:val="000000"/>
        </w:rPr>
      </w:pP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 xml:space="preserve">A1 - A community service project is chosen each year by the students. </w:t>
      </w: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 xml:space="preserve">A2 - A </w:t>
      </w:r>
      <w:proofErr w:type="gramStart"/>
      <w:r w:rsidRPr="00ED400E">
        <w:rPr>
          <w:rFonts w:ascii="Gill Sans" w:hAnsi="Gill Sans"/>
          <w:color w:val="000000"/>
        </w:rPr>
        <w:t>committee  of</w:t>
      </w:r>
      <w:proofErr w:type="gramEnd"/>
      <w:r w:rsidRPr="00ED400E">
        <w:rPr>
          <w:rFonts w:ascii="Gill Sans" w:hAnsi="Gill Sans"/>
          <w:color w:val="000000"/>
        </w:rPr>
        <w:t xml:space="preserve"> 2 faculty and 2 students is selected to research the </w:t>
      </w: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r>
      <w:proofErr w:type="gramStart"/>
      <w:r w:rsidRPr="00ED400E">
        <w:rPr>
          <w:rFonts w:ascii="Gill Sans" w:hAnsi="Gill Sans"/>
          <w:color w:val="000000"/>
        </w:rPr>
        <w:t>service</w:t>
      </w:r>
      <w:proofErr w:type="gramEnd"/>
      <w:r w:rsidRPr="00ED400E">
        <w:rPr>
          <w:rFonts w:ascii="Gill Sans" w:hAnsi="Gill Sans"/>
          <w:color w:val="000000"/>
        </w:rPr>
        <w:t xml:space="preserve"> project chosen.</w:t>
      </w:r>
    </w:p>
    <w:p w:rsidR="00F01716" w:rsidRPr="00ED400E" w:rsidRDefault="00F01716" w:rsidP="00F01716">
      <w:pPr>
        <w:rPr>
          <w:rFonts w:ascii="Gill Sans" w:hAnsi="Gill Sans"/>
          <w:color w:val="000000"/>
        </w:rPr>
      </w:pPr>
      <w:r w:rsidRPr="00ED400E">
        <w:rPr>
          <w:rFonts w:ascii="Gill Sans" w:hAnsi="Gill Sans"/>
          <w:color w:val="000000"/>
        </w:rPr>
        <w:lastRenderedPageBreak/>
        <w:tab/>
      </w:r>
      <w:r w:rsidRPr="00ED400E">
        <w:rPr>
          <w:rFonts w:ascii="Gill Sans" w:hAnsi="Gill Sans"/>
          <w:color w:val="000000"/>
        </w:rPr>
        <w:tab/>
      </w:r>
      <w:r w:rsidRPr="00ED400E">
        <w:rPr>
          <w:rFonts w:ascii="Gill Sans" w:hAnsi="Gill Sans"/>
          <w:color w:val="000000"/>
        </w:rPr>
        <w:tab/>
        <w:t>A3 - The information is presented to the faculty/staff.</w:t>
      </w: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t xml:space="preserve">A4 - The service project is implemented and promoted by faculty and </w:t>
      </w:r>
    </w:p>
    <w:p w:rsidR="00F01716" w:rsidRPr="00ED400E" w:rsidRDefault="00F01716" w:rsidP="00F01716">
      <w:pPr>
        <w:rPr>
          <w:rFonts w:ascii="Gill Sans" w:hAnsi="Gill Sans"/>
          <w:color w:val="000000"/>
        </w:rPr>
      </w:pP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r>
      <w:r w:rsidRPr="00ED400E">
        <w:rPr>
          <w:rFonts w:ascii="Gill Sans" w:hAnsi="Gill Sans"/>
          <w:color w:val="000000"/>
        </w:rPr>
        <w:tab/>
      </w:r>
      <w:proofErr w:type="gramStart"/>
      <w:r w:rsidRPr="00ED400E">
        <w:rPr>
          <w:rFonts w:ascii="Gill Sans" w:hAnsi="Gill Sans"/>
          <w:color w:val="000000"/>
        </w:rPr>
        <w:t>staff</w:t>
      </w:r>
      <w:proofErr w:type="gramEnd"/>
      <w:r w:rsidRPr="00ED400E">
        <w:rPr>
          <w:rFonts w:ascii="Gill Sans" w:hAnsi="Gill Sans"/>
          <w:color w:val="000000"/>
        </w:rPr>
        <w:t xml:space="preserve"> throughout the school year.</w:t>
      </w:r>
    </w:p>
    <w:p w:rsidR="00BC6893" w:rsidRDefault="00BC6893">
      <w:bookmarkStart w:id="0" w:name="_GoBack"/>
      <w:bookmarkEnd w:id="0"/>
    </w:p>
    <w:sectPr w:rsidR="00BC6893" w:rsidSect="009C6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88"/>
    <w:rsid w:val="001D5E88"/>
    <w:rsid w:val="00BC6893"/>
    <w:rsid w:val="00BE7679"/>
    <w:rsid w:val="00F0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2013-03-25T17:29:00Z</dcterms:created>
  <dcterms:modified xsi:type="dcterms:W3CDTF">2013-03-25T17:29:00Z</dcterms:modified>
</cp:coreProperties>
</file>